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056E" w14:textId="734535B2" w:rsidR="00D63C72" w:rsidRPr="00D63C72" w:rsidRDefault="00D63C72">
      <w:r w:rsidRPr="00D63C72">
        <w:t xml:space="preserve">REGULAMENT OFICIAL AL CAMPANIEI </w:t>
      </w:r>
      <w:r w:rsidR="00E36A48">
        <w:t>DE FIDELIZARE</w:t>
      </w:r>
      <w:r w:rsidRPr="00D63C72">
        <w:br/>
        <w:t>“PRICE PROTECTION APRILIE 2026”</w:t>
      </w:r>
    </w:p>
    <w:p w14:paraId="6E64DADA" w14:textId="77777777" w:rsidR="00D63C72" w:rsidRPr="00D63C72" w:rsidRDefault="00D63C72" w:rsidP="00D63C72">
      <w:pPr>
        <w:rPr>
          <w:b/>
          <w:bCs/>
        </w:rPr>
      </w:pPr>
      <w:r w:rsidRPr="00D63C72">
        <w:rPr>
          <w:b/>
          <w:bCs/>
        </w:rPr>
        <w:t>SECTIUNEA 1. ORGANIZATORUL CAMPANIEI</w:t>
      </w:r>
    </w:p>
    <w:p w14:paraId="1923256F" w14:textId="011FF545" w:rsidR="00D63C72" w:rsidRPr="00D63C72" w:rsidRDefault="00D63C72" w:rsidP="00D63C72">
      <w:r w:rsidRPr="00D63C72">
        <w:t xml:space="preserve">Campania promoțională „Price Protection aprilie 2026” (denumită în continuare „Campania”) este organizată de EV SPOTS DRIVE S.A., cu sediul social în Piatra Neamț, Str. Gara Veche, Nr. 2, </w:t>
      </w:r>
      <w:r>
        <w:t>Județul Neamț, înregistrată la Oficiul Registrului Comerțului</w:t>
      </w:r>
      <w:r w:rsidRPr="00D63C72">
        <w:t xml:space="preserve"> sub nr. J2021000856277, </w:t>
      </w:r>
      <w:r>
        <w:t>având cod unic de înregistrare 44564370, denumită în</w:t>
      </w:r>
      <w:r w:rsidRPr="00D63C72">
        <w:t xml:space="preserve"> continuare „Organizatorul”.</w:t>
      </w:r>
    </w:p>
    <w:p w14:paraId="1CAD51DE" w14:textId="3A6C12F5" w:rsidR="00D63C72" w:rsidRPr="00D63C72" w:rsidRDefault="00D63C72" w:rsidP="00D63C72">
      <w:r w:rsidRPr="00D63C72">
        <w:t xml:space="preserve">Campania se va </w:t>
      </w:r>
      <w:r>
        <w:t>desfășura conform prevederilor prezentului regulament oficial (denumit în continuare „Regulamentul”), obligatoriu pentru toți participanții</w:t>
      </w:r>
      <w:r w:rsidRPr="00D63C72">
        <w:t>.</w:t>
      </w:r>
    </w:p>
    <w:p w14:paraId="402A6C9E" w14:textId="77777777" w:rsidR="00D63C72" w:rsidRPr="00D63C72" w:rsidRDefault="00D63C72" w:rsidP="00D63C72">
      <w:pPr>
        <w:rPr>
          <w:b/>
          <w:bCs/>
        </w:rPr>
      </w:pPr>
      <w:r w:rsidRPr="00D63C72">
        <w:rPr>
          <w:b/>
          <w:bCs/>
        </w:rPr>
        <w:t>SECTIUNEA 2. SCOPUL CAMPANIEI</w:t>
      </w:r>
    </w:p>
    <w:p w14:paraId="5C74DEB9" w14:textId="17CD5D67" w:rsidR="00D63C72" w:rsidRPr="00D63C72" w:rsidRDefault="00D63C72" w:rsidP="00D63C72">
      <w:r w:rsidRPr="00D63C72">
        <w:t xml:space="preserve">Scopul campaniei este </w:t>
      </w:r>
      <w:proofErr w:type="spellStart"/>
      <w:r w:rsidRPr="00D63C72">
        <w:t>fideliza</w:t>
      </w:r>
      <w:r w:rsidR="00AA43CB">
        <w:t>rea</w:t>
      </w:r>
      <w:proofErr w:type="spellEnd"/>
      <w:r w:rsidRPr="00D63C72">
        <w:t xml:space="preserve"> utilizatori</w:t>
      </w:r>
      <w:r w:rsidR="00AA43CB">
        <w:t>lor</w:t>
      </w:r>
      <w:r w:rsidRPr="00D63C72">
        <w:t xml:space="preserve"> </w:t>
      </w:r>
      <w:r>
        <w:t>aplicației EV SPOTS, prin acordarea</w:t>
      </w:r>
      <w:r w:rsidR="00102DB8">
        <w:t xml:space="preserve"> unui</w:t>
      </w:r>
      <w:r>
        <w:t xml:space="preserve"> credit virtual</w:t>
      </w:r>
      <w:r w:rsidR="00102DB8">
        <w:t xml:space="preserve"> promoțional,</w:t>
      </w:r>
      <w:r>
        <w:t xml:space="preserve"> utilizabil </w:t>
      </w:r>
      <w:r w:rsidR="00102DB8">
        <w:t xml:space="preserve">exclusiv </w:t>
      </w:r>
      <w:r>
        <w:t>în aplicație la achiziționarea serviciilor de încărcare a mașini</w:t>
      </w:r>
      <w:r w:rsidR="00102DB8">
        <w:t>lor</w:t>
      </w:r>
      <w:r w:rsidRPr="00D63C72">
        <w:t xml:space="preserve"> electrice. Creditul este oferit cu ocazia </w:t>
      </w:r>
      <w:r>
        <w:t>reîncărcării portofelului digital (wallet), în baza condițiilor</w:t>
      </w:r>
      <w:r w:rsidRPr="00D63C72">
        <w:t xml:space="preserve"> prezentului regulament</w:t>
      </w:r>
      <w:r w:rsidR="00102DB8">
        <w:t xml:space="preserve"> și va fi utilizat doar în aplicația EV SPOTS. </w:t>
      </w:r>
    </w:p>
    <w:p w14:paraId="0A913647" w14:textId="77777777" w:rsidR="00D63C72" w:rsidRPr="00D63C72" w:rsidRDefault="00D63C72" w:rsidP="00D63C72">
      <w:pPr>
        <w:rPr>
          <w:b/>
          <w:bCs/>
        </w:rPr>
      </w:pPr>
      <w:r w:rsidRPr="00D63C72">
        <w:rPr>
          <w:b/>
          <w:bCs/>
        </w:rPr>
        <w:t>SECTIUNEA 3. PERIOADA SI ARIA DE DESFASURARE A CAMPANIEI</w:t>
      </w:r>
    </w:p>
    <w:p w14:paraId="07FB0999" w14:textId="69465CAB" w:rsidR="00D63C72" w:rsidRPr="00D63C72" w:rsidRDefault="00D63C72" w:rsidP="00D63C72">
      <w:r w:rsidRPr="00D63C72">
        <w:t xml:space="preserve">Campania se </w:t>
      </w:r>
      <w:r>
        <w:t>desfășoară în perioada 01.04.2026 – 31.05.2026, exclusiv în cadrul aplicației mobile EV SPOTS, pe teritoriul României</w:t>
      </w:r>
      <w:r w:rsidRPr="00D63C72">
        <w:t>.</w:t>
      </w:r>
    </w:p>
    <w:p w14:paraId="1A712156" w14:textId="797E1970" w:rsidR="00D63C72" w:rsidRPr="00D63C72" w:rsidRDefault="00D63C72" w:rsidP="00D63C72">
      <w:r w:rsidRPr="00D63C72">
        <w:t xml:space="preserve">Organizatorul </w:t>
      </w:r>
      <w:r>
        <w:t>își rezervă dreptul de a modifica durata campaniei prin act adițional la prezentul regulament, cu anunțarea modificărilor în aplicație și/sau pe www.evspots.ro, în secțiunea „Regulament”, cu cel puțin 1 zi înaintea intrării în vigoare a modificărilor</w:t>
      </w:r>
      <w:r w:rsidRPr="00D63C72">
        <w:t>.</w:t>
      </w:r>
    </w:p>
    <w:p w14:paraId="011894D9" w14:textId="77777777" w:rsidR="00D63C72" w:rsidRPr="00D63C72" w:rsidRDefault="00D63C72" w:rsidP="00D63C72">
      <w:pPr>
        <w:rPr>
          <w:b/>
          <w:bCs/>
        </w:rPr>
      </w:pPr>
      <w:r w:rsidRPr="00D63C72">
        <w:rPr>
          <w:b/>
          <w:bCs/>
        </w:rPr>
        <w:t>SECTIUNEA 4. DREPTUL DE PARTICIPARE</w:t>
      </w:r>
    </w:p>
    <w:p w14:paraId="2712E994" w14:textId="1D5649E6" w:rsidR="00D63C72" w:rsidRPr="00D63C72" w:rsidRDefault="00D63C72" w:rsidP="00D63C72">
      <w:r w:rsidRPr="00D63C72">
        <w:t xml:space="preserve">La Campanie pot participa toate persoanele fizice </w:t>
      </w:r>
      <w:r w:rsidR="00102DB8">
        <w:t xml:space="preserve">și reprezentanți ai persoanelor juridice </w:t>
      </w:r>
      <w:r w:rsidRPr="00D63C72">
        <w:t>care i</w:t>
      </w:r>
      <w:proofErr w:type="spellStart"/>
      <w:r w:rsidRPr="00D63C72">
        <w:t>ndeplinesc</w:t>
      </w:r>
      <w:proofErr w:type="spellEnd"/>
      <w:r w:rsidRPr="00D63C72">
        <w:t xml:space="preserve"> </w:t>
      </w:r>
      <w:proofErr w:type="spellStart"/>
      <w:r w:rsidRPr="00D63C72">
        <w:t>urmatoarele</w:t>
      </w:r>
      <w:proofErr w:type="spellEnd"/>
      <w:r w:rsidRPr="00D63C72">
        <w:t xml:space="preserve"> </w:t>
      </w:r>
      <w:proofErr w:type="spellStart"/>
      <w:r w:rsidRPr="00D63C72">
        <w:t>conditii</w:t>
      </w:r>
      <w:proofErr w:type="spellEnd"/>
      <w:r w:rsidRPr="00D63C72">
        <w:t>:</w:t>
      </w:r>
    </w:p>
    <w:p w14:paraId="1D3C7ADE" w14:textId="77777777" w:rsidR="000D3533" w:rsidRDefault="00D63C72" w:rsidP="000D3533">
      <w:r w:rsidRPr="00D63C72">
        <w:t xml:space="preserve">- </w:t>
      </w:r>
      <w:r w:rsidR="000D3533" w:rsidRPr="000D3533">
        <w:t>au vârsta de minimum 18 ani și declară, prin participarea la Campanie, că îndeplinesc această condiție. Organizatorul își rezervă dreptul de a solicita verificarea vârstei/identității în cazuri justificate, în special în situații de suspiciune de fraudă sau abuz.</w:t>
      </w:r>
    </w:p>
    <w:p w14:paraId="60F9CA99" w14:textId="3E389F1A" w:rsidR="00D63C72" w:rsidRPr="00D63C72" w:rsidRDefault="00D63C72" w:rsidP="000D3533">
      <w:r w:rsidRPr="00D63C72">
        <w:t xml:space="preserve">- </w:t>
      </w:r>
      <w:proofErr w:type="spellStart"/>
      <w:r w:rsidRPr="00D63C72">
        <w:t>Detin</w:t>
      </w:r>
      <w:proofErr w:type="spellEnd"/>
      <w:r w:rsidRPr="00D63C72">
        <w:t xml:space="preserve"> un cont activ </w:t>
      </w:r>
      <w:r w:rsidR="00AA2D73">
        <w:t>î</w:t>
      </w:r>
      <w:r w:rsidRPr="00D63C72">
        <w:t>n aplica</w:t>
      </w:r>
      <w:r w:rsidR="00AA2D73">
        <w:t>ț</w:t>
      </w:r>
      <w:r w:rsidRPr="00D63C72">
        <w:t xml:space="preserve">ia EV SPOTS la data </w:t>
      </w:r>
      <w:r w:rsidR="00AA2D73">
        <w:t>î</w:t>
      </w:r>
      <w:r w:rsidRPr="00D63C72">
        <w:t>nceperii campaniei</w:t>
      </w:r>
    </w:p>
    <w:p w14:paraId="69DE4029" w14:textId="6487DD27" w:rsidR="00D63C72" w:rsidRPr="00D63C72" w:rsidRDefault="00D63C72" w:rsidP="00D63C72">
      <w:r w:rsidRPr="00D63C72">
        <w:t>- Respect</w:t>
      </w:r>
      <w:r w:rsidR="00AA2D73">
        <w:t>ă</w:t>
      </w:r>
      <w:r w:rsidRPr="00D63C72">
        <w:t xml:space="preserve"> termenii </w:t>
      </w:r>
      <w:r w:rsidR="00AA2D73">
        <w:t>ș</w:t>
      </w:r>
      <w:r w:rsidRPr="00D63C72">
        <w:t>i condi</w:t>
      </w:r>
      <w:r w:rsidR="00AA2D73">
        <w:t>ț</w:t>
      </w:r>
      <w:r w:rsidRPr="00D63C72">
        <w:t>iile utiliz</w:t>
      </w:r>
      <w:r w:rsidR="00AA2D73">
        <w:t>ă</w:t>
      </w:r>
      <w:r w:rsidRPr="00D63C72">
        <w:t>rii aplica</w:t>
      </w:r>
      <w:r w:rsidR="00AA2D73">
        <w:t>ț</w:t>
      </w:r>
      <w:r w:rsidRPr="00D63C72">
        <w:t xml:space="preserve">iei EV SPOTS </w:t>
      </w:r>
      <w:r w:rsidR="00AA2D73">
        <w:t>ș</w:t>
      </w:r>
      <w:r w:rsidRPr="00D63C72">
        <w:t>i prezentul regulament de</w:t>
      </w:r>
    </w:p>
    <w:p w14:paraId="0E504EB2" w14:textId="35CCCAF4" w:rsidR="00D63C72" w:rsidRDefault="000D3533" w:rsidP="00D63C72">
      <w:r w:rsidRPr="00D63C72">
        <w:t>C</w:t>
      </w:r>
      <w:r w:rsidR="00D63C72" w:rsidRPr="00D63C72">
        <w:t>ampanie</w:t>
      </w:r>
      <w:r>
        <w:t>.</w:t>
      </w:r>
    </w:p>
    <w:p w14:paraId="75232EB7" w14:textId="77777777" w:rsidR="000D3533" w:rsidRPr="00D63C72" w:rsidRDefault="000D3533" w:rsidP="00D63C72"/>
    <w:p w14:paraId="39E7C86C" w14:textId="77777777" w:rsidR="00D63C72" w:rsidRPr="00D63C72" w:rsidRDefault="00D63C72" w:rsidP="00D63C72">
      <w:pPr>
        <w:rPr>
          <w:b/>
          <w:bCs/>
        </w:rPr>
      </w:pPr>
      <w:r w:rsidRPr="00D63C72">
        <w:rPr>
          <w:b/>
          <w:bCs/>
        </w:rPr>
        <w:lastRenderedPageBreak/>
        <w:t>SECTIUNEA 5. MECANISMUL CAMPANIEI</w:t>
      </w:r>
    </w:p>
    <w:p w14:paraId="409BE7C3" w14:textId="36DF5CCE" w:rsidR="00D63C72" w:rsidRPr="00D63C72" w:rsidRDefault="00D63C72" w:rsidP="00D63C72">
      <w:r w:rsidRPr="00D63C72">
        <w:t xml:space="preserve">În cadrul campaniei Price Protection Aprilie 2026, utilizatorii EV SPOTS pot beneficia de menținerea unui cost echivalent de </w:t>
      </w:r>
      <w:r>
        <w:rPr>
          <w:b/>
          <w:bCs/>
        </w:rPr>
        <w:t>1,77 RON/kWh, pentru o perioadă limitată de 60 de</w:t>
      </w:r>
      <w:r w:rsidRPr="00D63C72">
        <w:rPr>
          <w:b/>
          <w:bCs/>
        </w:rPr>
        <w:t xml:space="preserve"> zile</w:t>
      </w:r>
      <w:r w:rsidRPr="00D63C72">
        <w:t xml:space="preserve">, prin acordarea de </w:t>
      </w:r>
      <w:r w:rsidRPr="00D63C72">
        <w:rPr>
          <w:b/>
          <w:bCs/>
        </w:rPr>
        <w:t>credite promoționale</w:t>
      </w:r>
      <w:r w:rsidRPr="00D63C72">
        <w:t>.</w:t>
      </w:r>
    </w:p>
    <w:p w14:paraId="381709D1" w14:textId="23EB0AA9" w:rsidR="00D63C72" w:rsidRPr="00D63C72" w:rsidRDefault="00D63C72" w:rsidP="00D63C72">
      <w:r w:rsidRPr="00D63C72">
        <w:t xml:space="preserve">Prețul standard afișat în aplicație și la stații va fi ajustat </w:t>
      </w:r>
      <w:r>
        <w:t>î</w:t>
      </w:r>
      <w:r w:rsidRPr="00D63C72">
        <w:t>ncep</w:t>
      </w:r>
      <w:r>
        <w:t>â</w:t>
      </w:r>
      <w:r w:rsidRPr="00D63C72">
        <w:t xml:space="preserve">nd de la </w:t>
      </w:r>
      <w:r w:rsidRPr="00D63C72">
        <w:rPr>
          <w:b/>
          <w:bCs/>
        </w:rPr>
        <w:t>01.04.2026</w:t>
      </w:r>
      <w:r w:rsidRPr="00D63C72">
        <w:t xml:space="preserve"> la </w:t>
      </w:r>
      <w:r w:rsidRPr="00D63C72">
        <w:rPr>
          <w:b/>
          <w:bCs/>
        </w:rPr>
        <w:t>1</w:t>
      </w:r>
      <w:r>
        <w:rPr>
          <w:b/>
          <w:bCs/>
        </w:rPr>
        <w:t>,</w:t>
      </w:r>
      <w:r w:rsidRPr="00D63C72">
        <w:rPr>
          <w:b/>
          <w:bCs/>
        </w:rPr>
        <w:t>90 RON/kWh</w:t>
      </w:r>
      <w:r w:rsidRPr="00D63C72">
        <w:t>, însă diferența de preț va fi compensată prin credite bonus acordate în portofelul utilizatorului conform prezentului mecanism.</w:t>
      </w:r>
    </w:p>
    <w:p w14:paraId="66E078EE" w14:textId="77777777" w:rsidR="00D63C72" w:rsidRPr="00D63C72" w:rsidRDefault="00D63C72" w:rsidP="00D63C72">
      <w:r w:rsidRPr="00D63C72">
        <w:t>Pentru activarea beneficiului Price Protection, utilizatorul trebuie să:</w:t>
      </w:r>
    </w:p>
    <w:p w14:paraId="4C8C32C7" w14:textId="0C69547C" w:rsidR="00D63C72" w:rsidRPr="00D63C72" w:rsidRDefault="00D63C72" w:rsidP="00D63C72">
      <w:r w:rsidRPr="00D63C72">
        <w:t>• dețină un cont EV SPOTS activ</w:t>
      </w:r>
      <w:r w:rsidRPr="00D63C72">
        <w:br/>
        <w:t xml:space="preserve">• efectueze o alimentare a portofelului digital cu minimum </w:t>
      </w:r>
      <w:r w:rsidRPr="00D63C72">
        <w:rPr>
          <w:b/>
          <w:bCs/>
        </w:rPr>
        <w:t>150 RON</w:t>
      </w:r>
      <w:r w:rsidRPr="00D63C72">
        <w:br/>
        <w:t>• î</w:t>
      </w:r>
      <w:r w:rsidR="000D3533" w:rsidRPr="000D3533">
        <w:t>ndeplinească următoarele condiții de eligibilitate: cont activ, utilizator persoană fizică majoră, alimentare de minimum 150 RON efectuată în perioada Campaniei, respectarea Termenilor și Condițiilor EV SPOTS, lipsa unor indicii rezonabile de fraudă sau utilizare abuzivă.</w:t>
      </w:r>
    </w:p>
    <w:p w14:paraId="3984E0D9" w14:textId="4721CB49" w:rsidR="00D63C72" w:rsidRPr="00D63C72" w:rsidRDefault="00D63C72" w:rsidP="00D63C72">
      <w:r w:rsidRPr="00D63C72">
        <w:t xml:space="preserve">La îndeplinirea condițiilor, utilizatorul va primi un </w:t>
      </w:r>
      <w:r w:rsidRPr="00D63C72">
        <w:rPr>
          <w:b/>
          <w:bCs/>
        </w:rPr>
        <w:t>credit promoțional suplimentar</w:t>
      </w:r>
      <w:r w:rsidRPr="00D63C72">
        <w:t>, calculat ca echivalent al diferenței procentuale dintre prețul vechi (1</w:t>
      </w:r>
      <w:r w:rsidR="00A5569B">
        <w:t>,</w:t>
      </w:r>
      <w:r w:rsidRPr="00D63C72">
        <w:t>77 RON/kWh) și prețul nou (1</w:t>
      </w:r>
      <w:r w:rsidR="00A5569B">
        <w:t>,</w:t>
      </w:r>
      <w:r w:rsidRPr="00D63C72">
        <w:t>90 RON/kWh).</w:t>
      </w:r>
    </w:p>
    <w:p w14:paraId="39B2B588" w14:textId="3B19EBFE" w:rsidR="00D63C72" w:rsidRPr="00D63C72" w:rsidRDefault="00D63C72" w:rsidP="00D63C72">
      <w:r w:rsidRPr="00D63C72">
        <w:t xml:space="preserve">Creditele promoționale acordate vor reprezenta procentual diferența dintre cele două niveluri de preț, respectiv aproximativ </w:t>
      </w:r>
      <w:r w:rsidR="00A5569B">
        <w:rPr>
          <w:b/>
          <w:bCs/>
        </w:rPr>
        <w:t>7,34%</w:t>
      </w:r>
      <w:r w:rsidRPr="00D63C72">
        <w:t xml:space="preserve"> din suma alimentată.</w:t>
      </w:r>
    </w:p>
    <w:p w14:paraId="17EAEDF0" w14:textId="77777777" w:rsidR="00D63C72" w:rsidRPr="00D63C72" w:rsidRDefault="00D63C72" w:rsidP="00D63C72">
      <w:r w:rsidRPr="00D63C72">
        <w:t>Exemplu:</w:t>
      </w:r>
      <w:r w:rsidRPr="00D63C72">
        <w:br/>
        <w:t xml:space="preserve">Pentru o alimentare de </w:t>
      </w:r>
      <w:r w:rsidRPr="00D63C72">
        <w:rPr>
          <w:b/>
          <w:bCs/>
        </w:rPr>
        <w:t>150 RON</w:t>
      </w:r>
      <w:r w:rsidRPr="00D63C72">
        <w:t xml:space="preserve">, utilizatorul va primi </w:t>
      </w:r>
      <w:r w:rsidRPr="00D63C72">
        <w:rPr>
          <w:b/>
          <w:bCs/>
        </w:rPr>
        <w:t>12 RON credit promoțional</w:t>
      </w:r>
      <w:r w:rsidRPr="00D63C72">
        <w:t>, astfel încât costul efectiv al energiei consumate să fie echivalent cu prețul anterior.</w:t>
      </w:r>
    </w:p>
    <w:p w14:paraId="2AB6C743" w14:textId="332E2D35" w:rsidR="00D63C72" w:rsidRPr="00D63C72" w:rsidRDefault="00D63C72" w:rsidP="00D63C72">
      <w:r w:rsidRPr="00D63C72">
        <w:t xml:space="preserve">Beneficiul Price </w:t>
      </w:r>
      <w:proofErr w:type="spellStart"/>
      <w:r w:rsidRPr="00D63C72">
        <w:t>Protection</w:t>
      </w:r>
      <w:proofErr w:type="spellEnd"/>
      <w:r w:rsidR="005E6C74" w:rsidRPr="005E6C74">
        <w:t xml:space="preserve"> ac</w:t>
      </w:r>
      <w:r w:rsidR="00A03F63">
        <w:t>ordat</w:t>
      </w:r>
      <w:r w:rsidR="005E6C74" w:rsidRPr="005E6C74">
        <w:t xml:space="preserve"> este valabil timp de 60 de zile calendaristice de la data ac</w:t>
      </w:r>
      <w:r w:rsidR="00CC246A">
        <w:t>tiv</w:t>
      </w:r>
      <w:r w:rsidR="005E6C74" w:rsidRPr="005E6C74">
        <w:t>ării acestuia în contul utilizatorului</w:t>
      </w:r>
      <w:r w:rsidR="009B5823">
        <w:t xml:space="preserve"> </w:t>
      </w:r>
      <w:r w:rsidR="005E6C74" w:rsidRPr="005E6C74">
        <w:t>, indiferent de data de finalizare a perioadei de înscriere în Campanie, cu excepția cazului în care aplicația indică expres o altă dată de expirare. Data expirării creditului promoțional va fi afișată în aplicație, în contul utilizatorului.</w:t>
      </w:r>
      <w:r w:rsidRPr="00D63C72">
        <w:t>.</w:t>
      </w:r>
    </w:p>
    <w:p w14:paraId="41071C39" w14:textId="49D97B41" w:rsidR="00D63C72" w:rsidRPr="00D63C72" w:rsidRDefault="00D63C72" w:rsidP="00D63C72">
      <w:r w:rsidRPr="00D63C72">
        <w:t xml:space="preserve">În situația în care utilizatorul consumă integral suma alimentată și creditele promoționale înainte de expirarea perioadei de 60 </w:t>
      </w:r>
      <w:r w:rsidR="00A5569B">
        <w:t xml:space="preserve">de </w:t>
      </w:r>
      <w:r w:rsidRPr="00D63C72">
        <w:t>zile, acesta poate continua beneficiul doar printr-o nouă alimentare eligibilă a portofelului (minimum 150 RON).</w:t>
      </w:r>
    </w:p>
    <w:p w14:paraId="04674ED8" w14:textId="1409F4AF" w:rsidR="00D63C72" w:rsidRDefault="00D63C72">
      <w:r w:rsidRPr="00D63C72">
        <w:t>La fiecare alimentare eligibilă suplimentară:</w:t>
      </w:r>
      <w:r w:rsidRPr="00D63C72">
        <w:br/>
        <w:t>• utilizatorul primește din nou credite promoționale</w:t>
      </w:r>
      <w:r w:rsidRPr="00D63C72">
        <w:br/>
        <w:t>• beneficiul se menține până la expirarea perioadei inițiale de 60 zile</w:t>
      </w:r>
      <w:r w:rsidRPr="00D63C72">
        <w:br/>
        <w:t>• perioada nu se prelungește automat decât dacă Organizatorul decide explicit acest lucru</w:t>
      </w:r>
      <w:r w:rsidRPr="00D63C72">
        <w:br/>
      </w:r>
      <w:r w:rsidRPr="00D63C72">
        <w:lastRenderedPageBreak/>
        <w:t xml:space="preserve">Valoarea bonusului va fi </w:t>
      </w:r>
      <w:r w:rsidR="00A5569B">
        <w:t>adăugată automat în contul EV SPOTS al utilizatorului în momentul reîncărcării</w:t>
      </w:r>
      <w:r w:rsidRPr="00D63C72">
        <w:t xml:space="preserve"> </w:t>
      </w:r>
      <w:r w:rsidR="00A5569B">
        <w:t>walletului</w:t>
      </w:r>
      <w:r w:rsidRPr="00D63C72">
        <w:t>.</w:t>
      </w:r>
    </w:p>
    <w:p w14:paraId="535EC3BE" w14:textId="77777777" w:rsidR="00A5569B" w:rsidRPr="00A5569B" w:rsidRDefault="00A5569B" w:rsidP="00A5569B">
      <w:pPr>
        <w:rPr>
          <w:b/>
          <w:bCs/>
        </w:rPr>
      </w:pPr>
      <w:r w:rsidRPr="00A5569B">
        <w:rPr>
          <w:b/>
          <w:bCs/>
        </w:rPr>
        <w:t>SECTIUNEA 6. CONDITII SI LIMITARI</w:t>
      </w:r>
    </w:p>
    <w:p w14:paraId="62973A45" w14:textId="60D0C7A1" w:rsidR="00A5569B" w:rsidRDefault="00AA2D73" w:rsidP="00A5569B">
      <w:r>
        <w:t xml:space="preserve">  </w:t>
      </w:r>
      <w:r w:rsidR="00A5569B">
        <w:t xml:space="preserve">Sumele reîncărcate în </w:t>
      </w:r>
      <w:proofErr w:type="spellStart"/>
      <w:r w:rsidR="00A5569B">
        <w:t>wallet</w:t>
      </w:r>
      <w:proofErr w:type="spellEnd"/>
      <w:r w:rsidR="00A5569B">
        <w:t xml:space="preserve"> nu sunt rambursabile. În cazul unei solicitări de returnare, bonusul acordat va fi anulat. Dacă utilizatorul solicită returul DUPĂ ce a încărcat deja, folosind suma din portofelul digital, pentru a nu fi considerată tentativă de fraudare a mecanismului, suma returnată va fi calculată procentual în același cuantum ca și procentul reprezentat de bonus din suma totală (ex.: La obținerea unui bonus de 12 RON la o reîncărcare de 150 de lei, bonusul reprezintă aproximativ 7,3</w:t>
      </w:r>
      <w:r w:rsidR="006E6FD0">
        <w:t>4</w:t>
      </w:r>
      <w:r w:rsidR="00A5569B">
        <w:t>% din sumă). Dacă utilizatorul a încărcat deja în cuantum de 12 RON, suma rămasă în portofel va fi 150 de lei – iar în urma returnului, bonusul anulat determină returnarea a 92,65% din suma rămasă în acest caz.</w:t>
      </w:r>
    </w:p>
    <w:p w14:paraId="6E108B4E" w14:textId="2B65D618" w:rsidR="00A5569B" w:rsidRDefault="00A5569B" w:rsidP="00A5569B">
      <w:r>
        <w:t xml:space="preserve">Astfel, rambursarea se va efectua doar pentru suma din credit rămasă neutilizată, după anularea bonusului. Cererea de returnare se va face exclusiv în formă scrisă către </w:t>
      </w:r>
      <w:r w:rsidRPr="006E6FD0">
        <w:rPr>
          <w:b/>
          <w:bCs/>
        </w:rPr>
        <w:t>drive@evspots.ro</w:t>
      </w:r>
      <w:r>
        <w:t>, iar returul va fi efectuat în conformitate cu termenii și condițiile impuse de aplicație și procesatorul de plăți utilizat. Returul se realizează instant, dar poate dura până la 10 zile lucrătoare, în funcție de bancă și tipul cardului folosit de utilizator, pentru ca banii să fie vizibili în cont.</w:t>
      </w:r>
    </w:p>
    <w:p w14:paraId="619F34E2" w14:textId="0F60013D" w:rsidR="00A5569B" w:rsidRDefault="00A5569B" w:rsidP="00A5569B">
      <w:r w:rsidRPr="00C50DD5">
        <w:t>• Beneficiul Price Protection nu reprezintă o modificare a prețului standard EV SPOTS</w:t>
      </w:r>
      <w:r w:rsidRPr="00C50DD5">
        <w:br/>
        <w:t>• Creditele promoționale nu pot fi retrase în numerar</w:t>
      </w:r>
      <w:r w:rsidRPr="00C50DD5">
        <w:br/>
        <w:t>• Creditele nu pot fi transferate către alte conturi</w:t>
      </w:r>
      <w:r w:rsidRPr="00C50DD5">
        <w:br/>
        <w:t>• Beneficiul este personal și netransmisibil</w:t>
      </w:r>
      <w:r>
        <w:br/>
      </w:r>
      <w:r w:rsidRPr="00C50DD5">
        <w:t>•</w:t>
      </w:r>
      <w:r>
        <w:t xml:space="preserve"> Bonusul poate fi utilizat exclusiv pentru sesiuni de reîncărcare în rețeaua EV SPOTS, prin aplicația mobilă.</w:t>
      </w:r>
      <w:r>
        <w:br/>
      </w:r>
      <w:r w:rsidRPr="00C50DD5">
        <w:t>•</w:t>
      </w:r>
      <w:r>
        <w:t xml:space="preserve"> Organizatorul își rezervă dreptul de a verifica și invalida orice încercare de a obține bonusuri suplimentare prin metode considerate abuzive.</w:t>
      </w:r>
    </w:p>
    <w:p w14:paraId="33BCA1C9" w14:textId="77777777" w:rsidR="00A5569B" w:rsidRPr="00A5569B" w:rsidRDefault="00A5569B" w:rsidP="00A5569B">
      <w:pPr>
        <w:rPr>
          <w:b/>
          <w:bCs/>
        </w:rPr>
      </w:pPr>
      <w:r w:rsidRPr="00A5569B">
        <w:rPr>
          <w:b/>
          <w:bCs/>
        </w:rPr>
        <w:t>SECTIUNEA 7. ALOCAREA SI UTILIZAREA BONUSULUI</w:t>
      </w:r>
    </w:p>
    <w:p w14:paraId="0793FF20" w14:textId="7D08AEF5" w:rsidR="00A5569B" w:rsidRDefault="006E6FD0" w:rsidP="00A5569B">
      <w:r>
        <w:t xml:space="preserve">  </w:t>
      </w:r>
      <w:r w:rsidR="00A5569B">
        <w:t>Bonusul este adăugat sub formă de credit virtual în aplicația EV SPOTS. Poate fi utilizat parțial sau integral, în funcție de costul reîncărcării, începând cu următoarea reîncărcare.</w:t>
      </w:r>
    </w:p>
    <w:p w14:paraId="5B1E9D3C" w14:textId="4D9CA8C5" w:rsidR="00A5569B" w:rsidRDefault="006E6FD0" w:rsidP="00A5569B">
      <w:r>
        <w:t xml:space="preserve">  </w:t>
      </w:r>
      <w:r w:rsidR="00A5569B">
        <w:t>Valabilitatea bonusului este limitată de valabilitatea promoției, respectiv 60 de zile.</w:t>
      </w:r>
    </w:p>
    <w:p w14:paraId="2AF6F709" w14:textId="77777777" w:rsidR="00A5569B" w:rsidRPr="00A5569B" w:rsidRDefault="00A5569B" w:rsidP="00A5569B">
      <w:pPr>
        <w:rPr>
          <w:b/>
          <w:bCs/>
        </w:rPr>
      </w:pPr>
      <w:r w:rsidRPr="00A5569B">
        <w:rPr>
          <w:b/>
          <w:bCs/>
        </w:rPr>
        <w:t>SECTIUNEA 8. INCETAREA SAU SUSPENDAREA CAMPANIEI</w:t>
      </w:r>
    </w:p>
    <w:p w14:paraId="7D615B78" w14:textId="045FB5DB" w:rsidR="00A5569B" w:rsidRDefault="00A5569B" w:rsidP="00A5569B">
      <w:r>
        <w:t>Organizatorul își rezervă dreptul de a întrerupe, suspenda sau prelungi Campania în orice moment, pentru motive justificate, cu anunțarea în prealabil a participanților prin aplicația EV SPOTS și/sau pe website www.evspots.ro, cu privire la motivul acțiunii.</w:t>
      </w:r>
    </w:p>
    <w:p w14:paraId="1AFF0960" w14:textId="77777777" w:rsidR="00A5569B" w:rsidRPr="00A5569B" w:rsidRDefault="00A5569B" w:rsidP="00A5569B">
      <w:pPr>
        <w:rPr>
          <w:b/>
          <w:bCs/>
        </w:rPr>
      </w:pPr>
      <w:r w:rsidRPr="00A5569B">
        <w:rPr>
          <w:b/>
          <w:bCs/>
        </w:rPr>
        <w:t>SECTIUNEA 9. FRAUDE SAU TENTATIVE DE FRAUDA</w:t>
      </w:r>
    </w:p>
    <w:p w14:paraId="4517683D" w14:textId="4BFB2652" w:rsidR="00A5569B" w:rsidRDefault="00A5569B" w:rsidP="00A5569B">
      <w:r>
        <w:lastRenderedPageBreak/>
        <w:t>Organizatorul își rezervă dreptul de a exclude din Campanie orice participant care:</w:t>
      </w:r>
    </w:p>
    <w:p w14:paraId="578C5531" w14:textId="77777777" w:rsidR="00A5569B" w:rsidRDefault="00A5569B" w:rsidP="00A5569B">
      <w:pPr>
        <w:pStyle w:val="Listparagraf"/>
        <w:numPr>
          <w:ilvl w:val="0"/>
          <w:numId w:val="1"/>
        </w:numPr>
      </w:pPr>
      <w:r>
        <w:t>încearcă să fraudeze mecanismul și condițiile campaniei</w:t>
      </w:r>
    </w:p>
    <w:p w14:paraId="2ACAAD49" w14:textId="77777777" w:rsidR="00A5569B" w:rsidRDefault="00A5569B" w:rsidP="00A5569B">
      <w:pPr>
        <w:pStyle w:val="Listparagraf"/>
        <w:numPr>
          <w:ilvl w:val="0"/>
          <w:numId w:val="1"/>
        </w:numPr>
      </w:pPr>
      <w:r>
        <w:t>folosește conturi false sau multiple pentru a cumula mai multe bonusuri</w:t>
      </w:r>
    </w:p>
    <w:p w14:paraId="2974373C" w14:textId="176186B9" w:rsidR="00A5569B" w:rsidRDefault="00A5569B" w:rsidP="00A5569B">
      <w:pPr>
        <w:pStyle w:val="Listparagraf"/>
        <w:numPr>
          <w:ilvl w:val="0"/>
          <w:numId w:val="1"/>
        </w:numPr>
      </w:pPr>
      <w:r>
        <w:t>încalcă termenii și condițiile prezentului regulament</w:t>
      </w:r>
    </w:p>
    <w:p w14:paraId="45072E9A" w14:textId="6A392045" w:rsidR="00A5569B" w:rsidRDefault="00A5569B" w:rsidP="00A5569B">
      <w:r>
        <w:t>Orice comportament suspect poate duce la pierderea bonusului și excluderea irevocabilă din campanie, fără nicio obligație ulterioară din partea organizatorului, în baza nerespectării de către participanți a regulamentului oficial de campanie.</w:t>
      </w:r>
    </w:p>
    <w:p w14:paraId="541F2814" w14:textId="22E18B83" w:rsidR="00A5569B" w:rsidRDefault="00A5569B" w:rsidP="00A5569B">
      <w:pPr>
        <w:rPr>
          <w:b/>
          <w:bCs/>
        </w:rPr>
      </w:pPr>
      <w:r w:rsidRPr="00A5569B">
        <w:rPr>
          <w:b/>
          <w:bCs/>
        </w:rPr>
        <w:t>SECTIUNEA 10.</w:t>
      </w:r>
      <w:r>
        <w:rPr>
          <w:b/>
          <w:bCs/>
        </w:rPr>
        <w:t xml:space="preserve"> DREPTURILE SI</w:t>
      </w:r>
      <w:r w:rsidRPr="00A5569B">
        <w:rPr>
          <w:b/>
          <w:bCs/>
        </w:rPr>
        <w:t xml:space="preserve"> RASPUNDEREA ORGANIZATORULUI</w:t>
      </w:r>
    </w:p>
    <w:p w14:paraId="362C5B81" w14:textId="77777777" w:rsidR="004D7F48" w:rsidRPr="00C50DD5" w:rsidRDefault="004D7F48" w:rsidP="004D7F48">
      <w:r w:rsidRPr="00C50DD5">
        <w:t>EV SPOTS își rezervă dreptul de a:</w:t>
      </w:r>
    </w:p>
    <w:p w14:paraId="5EBF26C6" w14:textId="77777777" w:rsidR="004D7F48" w:rsidRPr="00C50DD5" w:rsidRDefault="004D7F48" w:rsidP="004D7F48">
      <w:r w:rsidRPr="00C50DD5">
        <w:t>• verifica eligibilitatea utilizatorilor</w:t>
      </w:r>
      <w:r w:rsidRPr="00C50DD5">
        <w:br/>
        <w:t>• limita acordarea beneficiilor în caz de utilizare abuzivă</w:t>
      </w:r>
      <w:r w:rsidRPr="00C50DD5">
        <w:br/>
        <w:t>• suspenda beneficiul în cazul comportamentului suspect</w:t>
      </w:r>
      <w:r w:rsidRPr="00C50DD5">
        <w:br/>
        <w:t>• modifica mecanismul campaniei dacă este necesar</w:t>
      </w:r>
    </w:p>
    <w:p w14:paraId="663F5BA2" w14:textId="5ABFA472" w:rsidR="004D7F48" w:rsidRPr="00C50DD5" w:rsidRDefault="009B5823" w:rsidP="004D7F48">
      <w:r>
        <w:t>D</w:t>
      </w:r>
      <w:r w:rsidRPr="009B5823">
        <w:t>eciziile Organizatorului privind aplicarea mecanismului Campaniei vor fi luate cu respectarea prezentului Regulament. Participanții pot solicita clarificări sau pot formula reclamații la datele de contact indicate în prezentul Regulament, fără a le fi afectate drepturile prevăzute de lege.</w:t>
      </w:r>
    </w:p>
    <w:p w14:paraId="27AB50A9" w14:textId="77777777" w:rsidR="004D7F48" w:rsidRPr="00C50DD5" w:rsidRDefault="004D7F48" w:rsidP="004D7F48">
      <w:r w:rsidRPr="00C50DD5">
        <w:t>Organizatorul poate limita sau anula beneficiile promoționale în cazul în care constată comportamente precum:</w:t>
      </w:r>
    </w:p>
    <w:p w14:paraId="72423211" w14:textId="77777777" w:rsidR="004D7F48" w:rsidRPr="00C50DD5" w:rsidRDefault="004D7F48" w:rsidP="004D7F48">
      <w:r w:rsidRPr="00C50DD5">
        <w:t>• alimentări repetate urmate de solicitări de retragere</w:t>
      </w:r>
      <w:r w:rsidRPr="00C50DD5">
        <w:br/>
        <w:t>• utilizare exclusivă în scop promoțional</w:t>
      </w:r>
      <w:r w:rsidRPr="00C50DD5">
        <w:br/>
        <w:t>• tentative de exploatare a mecanismului</w:t>
      </w:r>
    </w:p>
    <w:p w14:paraId="2D3A71CC" w14:textId="3F1A011B" w:rsidR="004D7F48" w:rsidRDefault="004D7F48" w:rsidP="00A5569B">
      <w:pPr>
        <w:rPr>
          <w:b/>
          <w:bCs/>
        </w:rPr>
      </w:pPr>
      <w:r w:rsidRPr="004D7F48">
        <w:rPr>
          <w:b/>
          <w:bCs/>
        </w:rPr>
        <w:t xml:space="preserve">Organizatorul nu </w:t>
      </w:r>
      <w:r>
        <w:rPr>
          <w:b/>
          <w:bCs/>
        </w:rPr>
        <w:t>își asumă răspunderea pentru eventualele întărzieri sau dificultăți de procesare a bonusurilor, datorate unor erori de natură tehnică</w:t>
      </w:r>
      <w:r w:rsidRPr="004D7F48">
        <w:rPr>
          <w:b/>
          <w:bCs/>
        </w:rPr>
        <w:t xml:space="preserve">. </w:t>
      </w:r>
      <w:r>
        <w:rPr>
          <w:b/>
          <w:bCs/>
        </w:rPr>
        <w:t>Însă asigură participanții de acordarea bonusului, conform mecanismului campaniei stipulat în</w:t>
      </w:r>
      <w:r w:rsidRPr="004D7F48">
        <w:rPr>
          <w:b/>
          <w:bCs/>
        </w:rPr>
        <w:t xml:space="preserve"> prezentul regulament.</w:t>
      </w:r>
    </w:p>
    <w:p w14:paraId="564AF5CE" w14:textId="77777777" w:rsidR="004D7F48" w:rsidRDefault="004D7F48" w:rsidP="00A5569B">
      <w:pPr>
        <w:rPr>
          <w:b/>
          <w:bCs/>
        </w:rPr>
      </w:pPr>
    </w:p>
    <w:p w14:paraId="0C7114E4" w14:textId="69669696" w:rsidR="00834A61" w:rsidRPr="003A43E8" w:rsidRDefault="004D7F48" w:rsidP="00834A61">
      <w:pPr>
        <w:rPr>
          <w:b/>
          <w:bCs/>
        </w:rPr>
      </w:pPr>
      <w:r>
        <w:rPr>
          <w:b/>
          <w:bCs/>
        </w:rPr>
        <w:t xml:space="preserve">SECTIUNEA 11 – </w:t>
      </w:r>
      <w:r w:rsidR="00834A61">
        <w:rPr>
          <w:b/>
          <w:bCs/>
        </w:rPr>
        <w:t>P</w:t>
      </w:r>
      <w:r w:rsidR="00834A61" w:rsidRPr="003A43E8">
        <w:rPr>
          <w:b/>
          <w:bCs/>
        </w:rPr>
        <w:t>ROTECȚIA DATELOR CU CARACTER PERSONAL</w:t>
      </w:r>
    </w:p>
    <w:p w14:paraId="37D8332B" w14:textId="6856014D" w:rsidR="00834A61" w:rsidRPr="003A43E8" w:rsidRDefault="001C7277" w:rsidP="00834A61">
      <w:r w:rsidRPr="001C7277">
        <w:t>Pentru derularea Campaniei, Organizatorul prelucrează datele personale ale participanților în calitate de operator de date, în scopul verificării eligibilității, acordării creditului promoțional, gestionării soldului promoțional, prevenirii fraudelor, soluționării reclamațiilor și îndeplinirii obligațiilor legale aplicabile</w:t>
      </w:r>
      <w:r w:rsidR="00834A61" w:rsidRPr="00B32A41">
        <w:t xml:space="preserve">, conform politicii de confidențialitate regăsite pe site-ul </w:t>
      </w:r>
      <w:hyperlink r:id="rId5" w:history="1">
        <w:r w:rsidR="00834A61" w:rsidRPr="00B32A41">
          <w:rPr>
            <w:rStyle w:val="Hyperlink"/>
          </w:rPr>
          <w:t>www.evspots.ro</w:t>
        </w:r>
      </w:hyperlink>
      <w:r w:rsidR="00834A61" w:rsidRPr="00B32A41">
        <w:t>.</w:t>
      </w:r>
      <w:r w:rsidR="00834A61">
        <w:t xml:space="preserve"> </w:t>
      </w:r>
    </w:p>
    <w:p w14:paraId="7C2FCB30" w14:textId="0E0377F8" w:rsidR="00834A61" w:rsidRPr="005902C8" w:rsidRDefault="00834A61" w:rsidP="00834A61">
      <w:r w:rsidRPr="003A43E8">
        <w:t>Organizatorul se obligă să respecte prevederile Regulamentului (UE) 2016/679 privind protecția datelor (GDPR)</w:t>
      </w:r>
      <w:r>
        <w:t xml:space="preserve"> și obligațiile legale în urma colectării și operării datelor cu </w:t>
      </w:r>
      <w:r>
        <w:lastRenderedPageBreak/>
        <w:t xml:space="preserve">caracter personal, conform politicii de confidențialitate </w:t>
      </w:r>
      <w:r w:rsidRPr="005902C8">
        <w:t>publicat</w:t>
      </w:r>
      <w:r>
        <w:t>ă</w:t>
      </w:r>
      <w:r w:rsidRPr="005902C8">
        <w:t xml:space="preserve"> </w:t>
      </w:r>
      <w:r>
        <w:t>î</w:t>
      </w:r>
      <w:r w:rsidRPr="005902C8">
        <w:t xml:space="preserve">n site-ul evspots.ro </w:t>
      </w:r>
      <w:r>
        <w:t>ș</w:t>
      </w:r>
      <w:r w:rsidRPr="005902C8">
        <w:t xml:space="preserve">i </w:t>
      </w:r>
      <w:r>
        <w:t>î</w:t>
      </w:r>
      <w:r w:rsidRPr="005902C8">
        <w:t>n sec</w:t>
      </w:r>
      <w:r>
        <w:t>ț</w:t>
      </w:r>
      <w:r w:rsidRPr="005902C8">
        <w:t>iunea corespunz</w:t>
      </w:r>
      <w:r>
        <w:t>ă</w:t>
      </w:r>
      <w:r w:rsidRPr="005902C8">
        <w:t>toare din aplica</w:t>
      </w:r>
      <w:r>
        <w:t>ți</w:t>
      </w:r>
      <w:r w:rsidRPr="005902C8">
        <w:t>a EV</w:t>
      </w:r>
      <w:r w:rsidR="006E6FD0">
        <w:t xml:space="preserve"> </w:t>
      </w:r>
      <w:r w:rsidRPr="005902C8">
        <w:t xml:space="preserve">Spots. </w:t>
      </w:r>
    </w:p>
    <w:p w14:paraId="5092F715" w14:textId="409AFC92" w:rsidR="00834A61" w:rsidRPr="005902C8" w:rsidRDefault="00834A61" w:rsidP="00834A61">
      <w:r w:rsidRPr="005902C8">
        <w:t>Participan</w:t>
      </w:r>
      <w:r>
        <w:t>ț</w:t>
      </w:r>
      <w:r w:rsidRPr="005902C8">
        <w:t xml:space="preserve">ii la </w:t>
      </w:r>
      <w:proofErr w:type="spellStart"/>
      <w:r w:rsidRPr="005902C8">
        <w:t>acest</w:t>
      </w:r>
      <w:r w:rsidR="006E6FD0">
        <w:t>ă</w:t>
      </w:r>
      <w:proofErr w:type="spellEnd"/>
      <w:r w:rsidRPr="005902C8">
        <w:t xml:space="preserve"> campanie au drepturile prev</w:t>
      </w:r>
      <w:r>
        <w:t>ă</w:t>
      </w:r>
      <w:r w:rsidRPr="005902C8">
        <w:t>zute de Regulamentul UE</w:t>
      </w:r>
    </w:p>
    <w:p w14:paraId="311DCA34" w14:textId="384DDF15" w:rsidR="00834A61" w:rsidRPr="005902C8" w:rsidRDefault="00834A61" w:rsidP="00834A61">
      <w:r w:rsidRPr="005902C8">
        <w:t xml:space="preserve">2016/679 al Parlamentului European </w:t>
      </w:r>
      <w:r>
        <w:t>ș</w:t>
      </w:r>
      <w:r w:rsidRPr="005902C8">
        <w:t>i al Consiliului din data de 27 aprilie 2016, cu modific</w:t>
      </w:r>
      <w:r>
        <w:t>ă</w:t>
      </w:r>
      <w:r w:rsidRPr="005902C8">
        <w:t xml:space="preserve">rile </w:t>
      </w:r>
      <w:r>
        <w:t>ș</w:t>
      </w:r>
      <w:r w:rsidRPr="005902C8">
        <w:t>i complet</w:t>
      </w:r>
      <w:r>
        <w:t>ă</w:t>
      </w:r>
      <w:r w:rsidRPr="005902C8">
        <w:t>rile ulterioare, privind protecția persoanelor fizice în ceea ce privește prelucrarea datelor</w:t>
      </w:r>
      <w:r>
        <w:t xml:space="preserve"> </w:t>
      </w:r>
      <w:r w:rsidRPr="005902C8">
        <w:t xml:space="preserve">cu caracter personal și privind libera circulație a acestor date și de abrogare a Directivei 95/46/CE, denumite </w:t>
      </w:r>
      <w:r>
        <w:t>î</w:t>
      </w:r>
      <w:r w:rsidRPr="005902C8">
        <w:t>n cele ce urmeaz</w:t>
      </w:r>
      <w:r>
        <w:t>ă</w:t>
      </w:r>
      <w:r w:rsidRPr="005902C8">
        <w:t xml:space="preserve"> “GDPR”: dreptul de acces la datele personale prelucrate, de modificare</w:t>
      </w:r>
      <w:r>
        <w:t xml:space="preserve"> ș</w:t>
      </w:r>
      <w:r w:rsidRPr="005902C8">
        <w:t xml:space="preserve">i actualizare a acestor date </w:t>
      </w:r>
      <w:r>
        <w:t>ș</w:t>
      </w:r>
      <w:r w:rsidRPr="005902C8">
        <w:t xml:space="preserve">i de </w:t>
      </w:r>
      <w:r>
        <w:t>ș</w:t>
      </w:r>
      <w:r w:rsidRPr="005902C8">
        <w:t>tergere a datelor personale. Prin participarea la aceast</w:t>
      </w:r>
      <w:r>
        <w:t>ă</w:t>
      </w:r>
      <w:r w:rsidRPr="005902C8">
        <w:t xml:space="preserve"> campanie</w:t>
      </w:r>
      <w:r>
        <w:t xml:space="preserve"> </w:t>
      </w:r>
      <w:r w:rsidRPr="005902C8">
        <w:t>publicitar</w:t>
      </w:r>
      <w:r>
        <w:t>ă</w:t>
      </w:r>
      <w:r w:rsidRPr="005902C8">
        <w:t>, participan</w:t>
      </w:r>
      <w:r>
        <w:t>ț</w:t>
      </w:r>
      <w:r w:rsidRPr="005902C8">
        <w:t>ii sunt de acord ca datele lor personale s</w:t>
      </w:r>
      <w:r>
        <w:t>ă</w:t>
      </w:r>
      <w:r w:rsidRPr="005902C8">
        <w:t xml:space="preserve"> fie prelucrate de c</w:t>
      </w:r>
      <w:r>
        <w:t>ă</w:t>
      </w:r>
      <w:r w:rsidRPr="005902C8">
        <w:t>tre Organizator</w:t>
      </w:r>
      <w:r>
        <w:t xml:space="preserve"> </w:t>
      </w:r>
      <w:r w:rsidRPr="005902C8">
        <w:t>cu respectarea prevederilor GDPR, astfel cum sunt specificate la sec</w:t>
      </w:r>
      <w:r>
        <w:t>ț</w:t>
      </w:r>
      <w:r w:rsidRPr="005902C8">
        <w:t>iunea 9 din prezentul Regulament.</w:t>
      </w:r>
    </w:p>
    <w:p w14:paraId="5EE3041B" w14:textId="6BDA1BFA" w:rsidR="00834A61" w:rsidRPr="005902C8" w:rsidRDefault="00834A61" w:rsidP="00834A61">
      <w:r w:rsidRPr="005902C8">
        <w:t xml:space="preserve">Prin </w:t>
      </w:r>
      <w:r>
        <w:t>î</w:t>
      </w:r>
      <w:r w:rsidRPr="005902C8">
        <w:t>nscrierea la Campania publicitar</w:t>
      </w:r>
      <w:r>
        <w:t>ă</w:t>
      </w:r>
      <w:r w:rsidRPr="005902C8">
        <w:t xml:space="preserve"> participan</w:t>
      </w:r>
      <w:r>
        <w:t>ț</w:t>
      </w:r>
      <w:r w:rsidRPr="005902C8">
        <w:t xml:space="preserve">ii </w:t>
      </w:r>
      <w:r>
        <w:t>îș</w:t>
      </w:r>
      <w:r w:rsidRPr="005902C8">
        <w:t>i exprim</w:t>
      </w:r>
      <w:r>
        <w:t>ă</w:t>
      </w:r>
      <w:r w:rsidRPr="005902C8">
        <w:t xml:space="preserve"> consim</w:t>
      </w:r>
      <w:r>
        <w:t>ță</w:t>
      </w:r>
      <w:r w:rsidRPr="005902C8">
        <w:t>m</w:t>
      </w:r>
      <w:r>
        <w:t>â</w:t>
      </w:r>
      <w:r w:rsidRPr="005902C8">
        <w:t xml:space="preserve">ntul explicit cu privire la prelucrarea datelor cu caracter personal, </w:t>
      </w:r>
      <w:r>
        <w:t>î</w:t>
      </w:r>
      <w:r w:rsidRPr="005902C8">
        <w:t>n scopul desf</w:t>
      </w:r>
      <w:r>
        <w:t>ăș</w:t>
      </w:r>
      <w:r w:rsidRPr="005902C8">
        <w:t>ur</w:t>
      </w:r>
      <w:r>
        <w:t>ă</w:t>
      </w:r>
      <w:r w:rsidRPr="005902C8">
        <w:t xml:space="preserve">rii campaniei </w:t>
      </w:r>
      <w:r>
        <w:t>ș</w:t>
      </w:r>
      <w:r w:rsidRPr="005902C8">
        <w:t xml:space="preserve">i a </w:t>
      </w:r>
      <w:r>
        <w:t>î</w:t>
      </w:r>
      <w:r w:rsidRPr="005902C8">
        <w:t>ndeplinirii obliga</w:t>
      </w:r>
      <w:r>
        <w:t>ț</w:t>
      </w:r>
      <w:r w:rsidRPr="005902C8">
        <w:t>iilor legale prev</w:t>
      </w:r>
      <w:r>
        <w:t>ă</w:t>
      </w:r>
      <w:r w:rsidRPr="005902C8">
        <w:t xml:space="preserve">zute </w:t>
      </w:r>
      <w:r>
        <w:t>î</w:t>
      </w:r>
      <w:r w:rsidRPr="005902C8">
        <w:t xml:space="preserve">n sarcina Organizatorului. </w:t>
      </w:r>
      <w:r>
        <w:t>Î</w:t>
      </w:r>
      <w:r w:rsidRPr="005902C8">
        <w:t>n situa</w:t>
      </w:r>
      <w:r>
        <w:t>ț</w:t>
      </w:r>
      <w:r w:rsidRPr="005902C8">
        <w:t xml:space="preserve">ia </w:t>
      </w:r>
      <w:r>
        <w:t>î</w:t>
      </w:r>
      <w:r w:rsidRPr="005902C8">
        <w:t>n care c</w:t>
      </w:r>
      <w:r>
        <w:t>âș</w:t>
      </w:r>
      <w:r w:rsidRPr="005902C8">
        <w:t>tig</w:t>
      </w:r>
      <w:r>
        <w:t>ă</w:t>
      </w:r>
      <w:r w:rsidRPr="005902C8">
        <w:t>torul desemnat refuz</w:t>
      </w:r>
      <w:r>
        <w:t>ă</w:t>
      </w:r>
      <w:r w:rsidRPr="005902C8">
        <w:t xml:space="preserve"> s</w:t>
      </w:r>
      <w:r w:rsidR="00712880">
        <w:t>ă</w:t>
      </w:r>
      <w:r w:rsidRPr="005902C8">
        <w:t>-</w:t>
      </w:r>
      <w:r w:rsidR="00712880">
        <w:t>ș</w:t>
      </w:r>
      <w:r w:rsidRPr="005902C8">
        <w:t xml:space="preserve">i dea acordul pentru prelucrarea datelor personale, </w:t>
      </w:r>
      <w:r w:rsidR="00712880">
        <w:t>î</w:t>
      </w:r>
      <w:r w:rsidRPr="005902C8">
        <w:t>n scopurile sus-men</w:t>
      </w:r>
      <w:r w:rsidR="00712880">
        <w:t>ț</w:t>
      </w:r>
      <w:r w:rsidRPr="005902C8">
        <w:t xml:space="preserve">ionate, premiul nu </w:t>
      </w:r>
      <w:r w:rsidR="00712880">
        <w:t>î</w:t>
      </w:r>
      <w:r w:rsidRPr="005902C8">
        <w:t>i va putea fi oferit.</w:t>
      </w:r>
    </w:p>
    <w:p w14:paraId="46216A22" w14:textId="24C02FBB" w:rsidR="00834A61" w:rsidRPr="005902C8" w:rsidRDefault="00834A61" w:rsidP="00834A61">
      <w:r w:rsidRPr="005902C8">
        <w:t>Conform cerin</w:t>
      </w:r>
      <w:r w:rsidR="006E6FD0">
        <w:t>ț</w:t>
      </w:r>
      <w:r w:rsidRPr="005902C8">
        <w:t xml:space="preserve">elor GDPR, Organizatorul, </w:t>
      </w:r>
      <w:r w:rsidR="00712880">
        <w:t>î</w:t>
      </w:r>
      <w:r w:rsidRPr="005902C8">
        <w:t>n calitate de Operator, are obliga</w:t>
      </w:r>
      <w:r w:rsidR="006E6FD0">
        <w:t>ț</w:t>
      </w:r>
      <w:r w:rsidRPr="005902C8">
        <w:t>ia de a administra în condi</w:t>
      </w:r>
      <w:r w:rsidR="006E6FD0">
        <w:t>ț</w:t>
      </w:r>
      <w:r w:rsidRPr="005902C8">
        <w:t>ii de siguran</w:t>
      </w:r>
      <w:r w:rsidR="006E6FD0">
        <w:t>ț</w:t>
      </w:r>
      <w:r w:rsidRPr="005902C8">
        <w:t xml:space="preserve">ă </w:t>
      </w:r>
      <w:r w:rsidR="006E6FD0">
        <w:t>ș</w:t>
      </w:r>
      <w:r w:rsidRPr="005902C8">
        <w:t>i numai pentru scopurile specificate, datele personale furnizate de participan</w:t>
      </w:r>
      <w:r w:rsidR="00712880">
        <w:t>ț</w:t>
      </w:r>
      <w:r w:rsidRPr="005902C8">
        <w:t xml:space="preserve">ii la Campania de </w:t>
      </w:r>
      <w:proofErr w:type="spellStart"/>
      <w:r w:rsidRPr="005902C8">
        <w:t>fidelizare</w:t>
      </w:r>
      <w:proofErr w:type="spellEnd"/>
      <w:r w:rsidRPr="005902C8">
        <w:t>/publicitar</w:t>
      </w:r>
      <w:r w:rsidR="00712880">
        <w:t>ă</w:t>
      </w:r>
      <w:r w:rsidRPr="005902C8">
        <w:t>.</w:t>
      </w:r>
    </w:p>
    <w:p w14:paraId="0AF16A87" w14:textId="77777777" w:rsidR="00834A61" w:rsidRPr="005902C8" w:rsidRDefault="00834A61" w:rsidP="00834A61"/>
    <w:p w14:paraId="6A907E27" w14:textId="7C8589A2" w:rsidR="00834A61" w:rsidRDefault="00834A61" w:rsidP="00834A61">
      <w:r>
        <w:t xml:space="preserve">DREPTURILE PERSOANEI VIZATE </w:t>
      </w:r>
      <w:r w:rsidR="00712880">
        <w:t>Î</w:t>
      </w:r>
      <w:r>
        <w:t>N CONTEXTUL PRELUCR</w:t>
      </w:r>
      <w:r w:rsidR="00712880">
        <w:t>Ă</w:t>
      </w:r>
      <w:r>
        <w:t>RII DATELOR CU</w:t>
      </w:r>
      <w:r w:rsidR="00712880">
        <w:t xml:space="preserve"> </w:t>
      </w:r>
      <w:r>
        <w:t>CARACTER PERSONAL</w:t>
      </w:r>
    </w:p>
    <w:p w14:paraId="44449873" w14:textId="14D85185" w:rsidR="00834A61" w:rsidRDefault="00834A61" w:rsidP="00834A61">
      <w:r>
        <w:t>Datele cu caracter personal sunt prelucrate de c</w:t>
      </w:r>
      <w:r w:rsidR="00712880">
        <w:t>ă</w:t>
      </w:r>
      <w:r>
        <w:t>tre Organizator, acesta av</w:t>
      </w:r>
      <w:r w:rsidR="00712880">
        <w:t>â</w:t>
      </w:r>
      <w:r>
        <w:t xml:space="preserve">nd calitatea de operator de date personale </w:t>
      </w:r>
      <w:r w:rsidR="00712880">
        <w:t>î</w:t>
      </w:r>
      <w:r>
        <w:t xml:space="preserve">n </w:t>
      </w:r>
      <w:r w:rsidR="00712880">
        <w:t>î</w:t>
      </w:r>
      <w:r>
        <w:t>n</w:t>
      </w:r>
      <w:r w:rsidR="00712880">
        <w:t>ț</w:t>
      </w:r>
      <w:r>
        <w:t xml:space="preserve">elesul GDPR, conform prezentului Regulament. </w:t>
      </w:r>
    </w:p>
    <w:p w14:paraId="478A7CCB" w14:textId="77777777" w:rsidR="001C7277" w:rsidRDefault="001C7277" w:rsidP="001C7277">
      <w:r>
        <w:t xml:space="preserve">Datele personale prelucrate în cadrul Campaniei pot include: ID utilizator/cont EV SPOTS, nume sau nume utilizator, email, telefon, valoarea alimentării eligibile, data alimentării, valoarea creditului promoțional acordat, istoricul utilizării creditului promoțional, identificatori de tranzacție, </w:t>
      </w:r>
      <w:proofErr w:type="spellStart"/>
      <w:r>
        <w:t>loguri</w:t>
      </w:r>
      <w:proofErr w:type="spellEnd"/>
      <w:r>
        <w:t xml:space="preserve"> tehnice și date necesare pentru prevenirea fraudelor sau soluționarea reclamațiilor.</w:t>
      </w:r>
    </w:p>
    <w:p w14:paraId="51E60D02" w14:textId="26E26059" w:rsidR="001C7277" w:rsidRDefault="001C7277" w:rsidP="001C7277">
      <w:r>
        <w:t>Organizatorul nu colectează CNP sau adresă de corespondență pentru această Campanie, cu excepția cazului în care o obligație legală aplicabilă impune expres acest lucru.</w:t>
      </w:r>
    </w:p>
    <w:p w14:paraId="16995E67" w14:textId="67AA25DB" w:rsidR="00834A61" w:rsidRDefault="00834A61" w:rsidP="00834A61">
      <w:r>
        <w:t xml:space="preserve">Datele personale sunt prelucrate </w:t>
      </w:r>
      <w:r w:rsidR="00712880">
        <w:t>î</w:t>
      </w:r>
      <w:r>
        <w:t>n scopul desf</w:t>
      </w:r>
      <w:r w:rsidR="00712880">
        <w:t>ăș</w:t>
      </w:r>
      <w:r>
        <w:t>ur</w:t>
      </w:r>
      <w:r w:rsidR="00712880">
        <w:t>ă</w:t>
      </w:r>
      <w:r>
        <w:t xml:space="preserve">rii campaniei, a atribuirii premiilor, a </w:t>
      </w:r>
      <w:r w:rsidR="00712880">
        <w:t>î</w:t>
      </w:r>
      <w:r>
        <w:t>ndeplinirii obliga</w:t>
      </w:r>
      <w:r w:rsidR="00712880">
        <w:t>ț</w:t>
      </w:r>
      <w:r>
        <w:t xml:space="preserve">iilor legale (de exemplu, prevederile legale </w:t>
      </w:r>
      <w:r w:rsidR="00712880">
        <w:t>î</w:t>
      </w:r>
      <w:r>
        <w:t>n materie financiar-</w:t>
      </w:r>
      <w:r>
        <w:lastRenderedPageBreak/>
        <w:t>contabil</w:t>
      </w:r>
      <w:r w:rsidR="00712880">
        <w:t>ă</w:t>
      </w:r>
      <w:r>
        <w:t xml:space="preserve"> aplicabile Organizatorului) </w:t>
      </w:r>
      <w:r w:rsidR="00712880">
        <w:t>ș</w:t>
      </w:r>
      <w:r>
        <w:t>i a protej</w:t>
      </w:r>
      <w:r w:rsidR="00712880">
        <w:t>ă</w:t>
      </w:r>
      <w:r>
        <w:t>rii intereselor legitime (asigurarea dreptului la ap</w:t>
      </w:r>
      <w:r w:rsidR="00712880">
        <w:t>ă</w:t>
      </w:r>
      <w:r>
        <w:t xml:space="preserve">rare </w:t>
      </w:r>
      <w:r w:rsidR="00712880">
        <w:t>î</w:t>
      </w:r>
      <w:r>
        <w:t>n instan</w:t>
      </w:r>
      <w:r w:rsidR="00712880">
        <w:t>ță</w:t>
      </w:r>
      <w:r>
        <w:t>).</w:t>
      </w:r>
    </w:p>
    <w:p w14:paraId="14C75B1B" w14:textId="77777777" w:rsidR="00834A61" w:rsidRDefault="00834A61" w:rsidP="00834A61">
      <w:r>
        <w:t>Durata de stocare a datelor cu caracter personal este de 5 ani.</w:t>
      </w:r>
    </w:p>
    <w:p w14:paraId="3EFECB70" w14:textId="4F89E0BF" w:rsidR="00834A61" w:rsidRDefault="00834A61" w:rsidP="00834A61">
      <w:r>
        <w:t xml:space="preserve">La expirarea perioadei de stocare, datele cu caracter personal vor fi </w:t>
      </w:r>
      <w:r w:rsidR="00712880">
        <w:t>ș</w:t>
      </w:r>
      <w:r>
        <w:t xml:space="preserve">terse/distruse de pe mijloacele de prelucrare </w:t>
      </w:r>
      <w:r w:rsidR="00712880">
        <w:t>ș</w:t>
      </w:r>
      <w:r>
        <w:t>i stocare.</w:t>
      </w:r>
    </w:p>
    <w:p w14:paraId="4FCF5D1B" w14:textId="2014E045" w:rsidR="00834A61" w:rsidRDefault="00712880" w:rsidP="00834A61">
      <w:r>
        <w:t>Î</w:t>
      </w:r>
      <w:r w:rsidR="00834A61">
        <w:t>n scopul derul</w:t>
      </w:r>
      <w:r>
        <w:t>ă</w:t>
      </w:r>
      <w:r w:rsidR="00834A61">
        <w:t>rii campaniei, Operatorul va lua m</w:t>
      </w:r>
      <w:r>
        <w:t>ă</w:t>
      </w:r>
      <w:r w:rsidR="00834A61">
        <w:t>surile necesare pentru:</w:t>
      </w:r>
    </w:p>
    <w:p w14:paraId="1377355A" w14:textId="77777777" w:rsidR="00712880" w:rsidRDefault="00834A61" w:rsidP="00834A61">
      <w:pPr>
        <w:pStyle w:val="Listparagraf"/>
        <w:numPr>
          <w:ilvl w:val="1"/>
          <w:numId w:val="2"/>
        </w:numPr>
        <w:spacing w:line="259" w:lineRule="auto"/>
      </w:pPr>
      <w:r w:rsidRPr="005902C8">
        <w:t>Informarea persoanei vizate asupra urm</w:t>
      </w:r>
      <w:r w:rsidR="00712880">
        <w:t>ă</w:t>
      </w:r>
      <w:r w:rsidRPr="005902C8">
        <w:t xml:space="preserve">toarelor : </w:t>
      </w:r>
    </w:p>
    <w:p w14:paraId="2CAFB3D0" w14:textId="77777777" w:rsidR="00712880" w:rsidRDefault="00834A61" w:rsidP="00712880">
      <w:pPr>
        <w:pStyle w:val="Listparagraf"/>
        <w:spacing w:line="259" w:lineRule="auto"/>
        <w:ind w:left="1440"/>
      </w:pPr>
      <w:r w:rsidRPr="005902C8">
        <w:t xml:space="preserve">a) identitatea operatorului </w:t>
      </w:r>
      <w:r w:rsidR="00712880">
        <w:t>ș</w:t>
      </w:r>
      <w:r w:rsidRPr="005902C8">
        <w:t>i a reprezentantului acestuia, dac</w:t>
      </w:r>
      <w:r w:rsidR="00712880">
        <w:t>ă</w:t>
      </w:r>
      <w:r w:rsidRPr="005902C8">
        <w:t xml:space="preserve"> este cazul; b) scopul în care se face prelucrarea datelor; </w:t>
      </w:r>
    </w:p>
    <w:p w14:paraId="267F599B" w14:textId="77777777" w:rsidR="00712880" w:rsidRDefault="00834A61" w:rsidP="00712880">
      <w:pPr>
        <w:pStyle w:val="Listparagraf"/>
        <w:spacing w:line="259" w:lineRule="auto"/>
        <w:ind w:left="1440"/>
      </w:pPr>
      <w:r w:rsidRPr="005902C8">
        <w:t>c) informa</w:t>
      </w:r>
      <w:r w:rsidR="00712880">
        <w:t>ț</w:t>
      </w:r>
      <w:r w:rsidRPr="005902C8">
        <w:t>ii suplimentare, precum: destinatarii sau categoriile de destinatari ai datelor, dac</w:t>
      </w:r>
      <w:r w:rsidR="00712880">
        <w:t>ă</w:t>
      </w:r>
      <w:r w:rsidRPr="005902C8">
        <w:t xml:space="preserve"> furnizarea tuturor datelor cerute este obligatorie </w:t>
      </w:r>
      <w:r w:rsidR="00712880">
        <w:t>ș</w:t>
      </w:r>
      <w:r w:rsidRPr="005902C8">
        <w:t>i consecin</w:t>
      </w:r>
      <w:r w:rsidR="00712880">
        <w:t>ț</w:t>
      </w:r>
      <w:r w:rsidRPr="005902C8">
        <w:t xml:space="preserve">ele refuzului de a le furniza; </w:t>
      </w:r>
    </w:p>
    <w:p w14:paraId="0758CF05" w14:textId="77777777" w:rsidR="00712880" w:rsidRDefault="00834A61" w:rsidP="00712880">
      <w:pPr>
        <w:pStyle w:val="Listparagraf"/>
        <w:spacing w:line="259" w:lineRule="auto"/>
        <w:ind w:left="1440"/>
      </w:pPr>
      <w:r w:rsidRPr="005902C8">
        <w:t>d) existen</w:t>
      </w:r>
      <w:r w:rsidR="00712880">
        <w:t>ț</w:t>
      </w:r>
      <w:r w:rsidRPr="005902C8">
        <w:t>a dreptului de acces, de interven</w:t>
      </w:r>
      <w:r w:rsidR="00712880">
        <w:t>ț</w:t>
      </w:r>
      <w:r w:rsidRPr="005902C8">
        <w:t xml:space="preserve">ie asupra datelor </w:t>
      </w:r>
      <w:r w:rsidR="00712880">
        <w:t>ș</w:t>
      </w:r>
      <w:r w:rsidRPr="005902C8">
        <w:t>i de opozi</w:t>
      </w:r>
      <w:r w:rsidR="00712880">
        <w:t>ț</w:t>
      </w:r>
      <w:r w:rsidRPr="005902C8">
        <w:t xml:space="preserve">ie, precum </w:t>
      </w:r>
      <w:r w:rsidR="00712880">
        <w:t>ș</w:t>
      </w:r>
      <w:r w:rsidRPr="005902C8">
        <w:t>i condi</w:t>
      </w:r>
      <w:r w:rsidR="00712880">
        <w:t>ț</w:t>
      </w:r>
      <w:r w:rsidRPr="005902C8">
        <w:t xml:space="preserve">iile în care pot fi exercitate; </w:t>
      </w:r>
    </w:p>
    <w:p w14:paraId="6133B158" w14:textId="43F6B45F" w:rsidR="00834A61" w:rsidRPr="005902C8" w:rsidRDefault="00834A61" w:rsidP="00712880">
      <w:pPr>
        <w:pStyle w:val="Listparagraf"/>
        <w:spacing w:line="259" w:lineRule="auto"/>
        <w:ind w:left="1440"/>
      </w:pPr>
      <w:r w:rsidRPr="005902C8">
        <w:t>e) orice alte informa</w:t>
      </w:r>
      <w:r w:rsidR="00712880">
        <w:t>ț</w:t>
      </w:r>
      <w:r w:rsidRPr="005902C8">
        <w:t>ii a c</w:t>
      </w:r>
      <w:r w:rsidR="00712880">
        <w:t>ă</w:t>
      </w:r>
      <w:r w:rsidRPr="005902C8">
        <w:t>ror furnizare este impusa prin dispozi</w:t>
      </w:r>
      <w:r w:rsidR="00712880">
        <w:t>ț</w:t>
      </w:r>
      <w:r w:rsidRPr="005902C8">
        <w:t>ie a autorit</w:t>
      </w:r>
      <w:r w:rsidR="00712880">
        <w:t>ăț</w:t>
      </w:r>
      <w:r w:rsidRPr="005902C8">
        <w:t xml:space="preserve">ii de supraveghere, </w:t>
      </w:r>
      <w:r w:rsidR="00712880">
        <w:t>ț</w:t>
      </w:r>
      <w:r w:rsidRPr="005902C8">
        <w:t>inând seama de specificul prelucr</w:t>
      </w:r>
      <w:r w:rsidR="00712880">
        <w:t>ă</w:t>
      </w:r>
      <w:r w:rsidRPr="005902C8">
        <w:t>rii.</w:t>
      </w:r>
    </w:p>
    <w:p w14:paraId="5529BCC6" w14:textId="77777777" w:rsidR="00712880" w:rsidRDefault="00834A61" w:rsidP="00834A61">
      <w:pPr>
        <w:pStyle w:val="Listparagraf"/>
        <w:numPr>
          <w:ilvl w:val="1"/>
          <w:numId w:val="2"/>
        </w:numPr>
        <w:spacing w:line="259" w:lineRule="auto"/>
      </w:pPr>
      <w:r w:rsidRPr="005902C8">
        <w:t>Dreptul de acces la date Orice persoan</w:t>
      </w:r>
      <w:r w:rsidR="00712880">
        <w:t>ă</w:t>
      </w:r>
      <w:r w:rsidRPr="005902C8">
        <w:t xml:space="preserve"> vizat</w:t>
      </w:r>
      <w:r w:rsidR="00712880">
        <w:t>ă</w:t>
      </w:r>
      <w:r w:rsidRPr="005902C8">
        <w:t xml:space="preserve"> are dreptul de a ob</w:t>
      </w:r>
      <w:r w:rsidR="00712880">
        <w:t>ț</w:t>
      </w:r>
      <w:r w:rsidRPr="005902C8">
        <w:t xml:space="preserve">ine de la operator, la cerere </w:t>
      </w:r>
      <w:r w:rsidR="00712880">
        <w:t>ș</w:t>
      </w:r>
      <w:r w:rsidRPr="005902C8">
        <w:t>i în mod gratuit pentru o solicitare pe an, confirmarea faptului c</w:t>
      </w:r>
      <w:r w:rsidR="00712880">
        <w:t>ă</w:t>
      </w:r>
      <w:r w:rsidRPr="005902C8">
        <w:t xml:space="preserve"> datele care o privesc sunt sau nu sunt prelucrate de acesta. Operatorul este obligat, în situa</w:t>
      </w:r>
      <w:r w:rsidR="00712880">
        <w:t>ț</w:t>
      </w:r>
      <w:r w:rsidRPr="005902C8">
        <w:t>ia în care prelucreaz</w:t>
      </w:r>
      <w:r w:rsidR="00712880">
        <w:t>ă</w:t>
      </w:r>
      <w:r w:rsidRPr="005902C8">
        <w:t xml:space="preserve"> date cu caracter personal care privesc solicitantul, s</w:t>
      </w:r>
      <w:r w:rsidR="00712880">
        <w:t>ă</w:t>
      </w:r>
      <w:r w:rsidRPr="005902C8">
        <w:t xml:space="preserve"> comunice acestuia, împreuna cu confirmarea, cel pu</w:t>
      </w:r>
      <w:r w:rsidR="00712880">
        <w:t>ț</w:t>
      </w:r>
      <w:r w:rsidRPr="005902C8">
        <w:t>in urm</w:t>
      </w:r>
      <w:r w:rsidR="00712880">
        <w:t>ă</w:t>
      </w:r>
      <w:r w:rsidRPr="005902C8">
        <w:t xml:space="preserve">toarele: </w:t>
      </w:r>
    </w:p>
    <w:p w14:paraId="00D5C470" w14:textId="77777777" w:rsidR="00712880" w:rsidRDefault="00834A61" w:rsidP="00712880">
      <w:pPr>
        <w:pStyle w:val="Listparagraf"/>
        <w:spacing w:line="259" w:lineRule="auto"/>
        <w:ind w:left="1440"/>
      </w:pPr>
      <w:r w:rsidRPr="005902C8">
        <w:t>a) informa</w:t>
      </w:r>
      <w:r w:rsidR="00712880">
        <w:t>ț</w:t>
      </w:r>
      <w:r w:rsidRPr="005902C8">
        <w:t>ii referitoare la scopurile prelucr</w:t>
      </w:r>
      <w:r w:rsidR="00712880">
        <w:t>ă</w:t>
      </w:r>
      <w:r w:rsidRPr="005902C8">
        <w:t xml:space="preserve">rii, categoriile de date avute în vedere </w:t>
      </w:r>
      <w:r w:rsidR="00712880">
        <w:t>ș</w:t>
      </w:r>
      <w:r w:rsidRPr="005902C8">
        <w:t>i destinatarii sau categoriile de destinatari c</w:t>
      </w:r>
      <w:r w:rsidR="00712880">
        <w:t>ă</w:t>
      </w:r>
      <w:r w:rsidRPr="005902C8">
        <w:t>rora le sunt dezv</w:t>
      </w:r>
      <w:r w:rsidR="00712880">
        <w:t>ă</w:t>
      </w:r>
      <w:r w:rsidRPr="005902C8">
        <w:t xml:space="preserve">luite datele; </w:t>
      </w:r>
    </w:p>
    <w:p w14:paraId="123DADC8" w14:textId="77777777" w:rsidR="00712880" w:rsidRDefault="00834A61" w:rsidP="00712880">
      <w:pPr>
        <w:pStyle w:val="Listparagraf"/>
        <w:spacing w:line="259" w:lineRule="auto"/>
        <w:ind w:left="1440"/>
      </w:pPr>
      <w:r w:rsidRPr="005902C8">
        <w:t>b) comunicarea într-o form</w:t>
      </w:r>
      <w:r w:rsidR="00712880">
        <w:t>ă</w:t>
      </w:r>
      <w:r w:rsidRPr="005902C8">
        <w:t xml:space="preserve"> inteligibil</w:t>
      </w:r>
      <w:r w:rsidR="00712880">
        <w:t>ă</w:t>
      </w:r>
      <w:r w:rsidRPr="005902C8">
        <w:t xml:space="preserve"> a datelor care fac obiectul prelucr</w:t>
      </w:r>
      <w:r w:rsidR="00712880">
        <w:t>ă</w:t>
      </w:r>
      <w:r w:rsidRPr="005902C8">
        <w:t>rii, precum si a oric</w:t>
      </w:r>
      <w:r w:rsidR="00712880">
        <w:t>ă</w:t>
      </w:r>
      <w:r w:rsidRPr="005902C8">
        <w:t>rei informa</w:t>
      </w:r>
      <w:r w:rsidR="00712880">
        <w:t>ț</w:t>
      </w:r>
      <w:r w:rsidRPr="005902C8">
        <w:t xml:space="preserve">ii disponibile cu privire la originea datelor; </w:t>
      </w:r>
    </w:p>
    <w:p w14:paraId="3AAD8183" w14:textId="77777777" w:rsidR="00001408" w:rsidRDefault="00834A61" w:rsidP="00712880">
      <w:pPr>
        <w:pStyle w:val="Listparagraf"/>
        <w:spacing w:line="259" w:lineRule="auto"/>
        <w:ind w:left="1440"/>
      </w:pPr>
      <w:r w:rsidRPr="005902C8">
        <w:t>c) informa</w:t>
      </w:r>
      <w:r w:rsidR="00712880">
        <w:t>ț</w:t>
      </w:r>
      <w:r w:rsidRPr="005902C8">
        <w:t>ii asupra principiilor de func</w:t>
      </w:r>
      <w:r w:rsidR="00712880">
        <w:t>ț</w:t>
      </w:r>
      <w:r w:rsidRPr="005902C8">
        <w:t>ionare a mecanismului prin care se efectueaz</w:t>
      </w:r>
      <w:r w:rsidR="00712880">
        <w:t>ă</w:t>
      </w:r>
      <w:r w:rsidRPr="005902C8">
        <w:t xml:space="preserve"> orice prelucrare automat</w:t>
      </w:r>
      <w:r w:rsidR="00001408">
        <w:t>ă</w:t>
      </w:r>
      <w:r w:rsidRPr="005902C8">
        <w:t xml:space="preserve"> a datelor care vizeaz</w:t>
      </w:r>
      <w:r w:rsidR="00001408">
        <w:t>ă</w:t>
      </w:r>
      <w:r w:rsidRPr="005902C8">
        <w:t xml:space="preserve"> persoana respectiva; </w:t>
      </w:r>
    </w:p>
    <w:p w14:paraId="60696743" w14:textId="77777777" w:rsidR="00001408" w:rsidRDefault="00834A61" w:rsidP="00712880">
      <w:pPr>
        <w:pStyle w:val="Listparagraf"/>
        <w:spacing w:line="259" w:lineRule="auto"/>
        <w:ind w:left="1440"/>
      </w:pPr>
      <w:r w:rsidRPr="005902C8">
        <w:t>d) informa</w:t>
      </w:r>
      <w:r w:rsidR="00001408">
        <w:t>ț</w:t>
      </w:r>
      <w:r w:rsidRPr="005902C8">
        <w:t>ii privind existenta dreptului de interven</w:t>
      </w:r>
      <w:r w:rsidR="00001408">
        <w:t>ț</w:t>
      </w:r>
      <w:r w:rsidRPr="005902C8">
        <w:t xml:space="preserve">ie asupra datelor </w:t>
      </w:r>
      <w:r w:rsidR="00001408">
        <w:t>ș</w:t>
      </w:r>
      <w:r w:rsidRPr="005902C8">
        <w:t>i a dreptului de opozi</w:t>
      </w:r>
      <w:r w:rsidR="00001408">
        <w:t>ț</w:t>
      </w:r>
      <w:r w:rsidRPr="005902C8">
        <w:t xml:space="preserve">ie, precum </w:t>
      </w:r>
      <w:r w:rsidR="00001408">
        <w:t>ș</w:t>
      </w:r>
      <w:r w:rsidRPr="005902C8">
        <w:t>i condi</w:t>
      </w:r>
      <w:r w:rsidR="00001408">
        <w:t>ț</w:t>
      </w:r>
      <w:r w:rsidRPr="005902C8">
        <w:t xml:space="preserve">iile în care pot fi exercitate; </w:t>
      </w:r>
    </w:p>
    <w:p w14:paraId="17276353" w14:textId="2AE03BD8" w:rsidR="00834A61" w:rsidRPr="005902C8" w:rsidRDefault="00834A61" w:rsidP="00712880">
      <w:pPr>
        <w:pStyle w:val="Listparagraf"/>
        <w:spacing w:line="259" w:lineRule="auto"/>
        <w:ind w:left="1440"/>
      </w:pPr>
      <w:r w:rsidRPr="005902C8">
        <w:t>e) informa</w:t>
      </w:r>
      <w:r w:rsidR="00001408">
        <w:t>ț</w:t>
      </w:r>
      <w:r w:rsidRPr="005902C8">
        <w:t>ii asupra posibilit</w:t>
      </w:r>
      <w:r w:rsidR="00001408">
        <w:t>ăț</w:t>
      </w:r>
      <w:r w:rsidRPr="005902C8">
        <w:t>ii de a consulta registrul de eviden</w:t>
      </w:r>
      <w:r w:rsidR="00001408">
        <w:t>ță</w:t>
      </w:r>
      <w:r w:rsidRPr="005902C8">
        <w:t xml:space="preserve"> a prelucr</w:t>
      </w:r>
      <w:r w:rsidR="00001408">
        <w:t>ă</w:t>
      </w:r>
      <w:r w:rsidRPr="005902C8">
        <w:t>rilor de date cu caracter personal, de a înainta plângere c</w:t>
      </w:r>
      <w:r w:rsidR="00001408">
        <w:t>ă</w:t>
      </w:r>
      <w:r w:rsidRPr="005902C8">
        <w:t xml:space="preserve">tre autoritatea de supraveghere, precum </w:t>
      </w:r>
      <w:r w:rsidR="00001408">
        <w:t>ș</w:t>
      </w:r>
      <w:r w:rsidRPr="005902C8">
        <w:t>i de a se adresa instan</w:t>
      </w:r>
      <w:r w:rsidR="00001408">
        <w:t>ț</w:t>
      </w:r>
      <w:r w:rsidRPr="005902C8">
        <w:t>ei pentru atacarea deciziilor operatorului. Persoana vizat</w:t>
      </w:r>
      <w:r w:rsidR="00001408">
        <w:t>ă</w:t>
      </w:r>
      <w:r w:rsidRPr="005902C8">
        <w:t xml:space="preserve"> poate solicita de la operator informa</w:t>
      </w:r>
      <w:r w:rsidR="00001408">
        <w:t>ț</w:t>
      </w:r>
      <w:r w:rsidRPr="005902C8">
        <w:t>iile de mai sus, printr-o cerere întocmit</w:t>
      </w:r>
      <w:r w:rsidR="00001408">
        <w:t>ă</w:t>
      </w:r>
      <w:r w:rsidRPr="005902C8">
        <w:t xml:space="preserve"> în forma scris</w:t>
      </w:r>
      <w:r w:rsidR="00001408">
        <w:t>ă</w:t>
      </w:r>
      <w:r w:rsidRPr="005902C8">
        <w:t>, datat</w:t>
      </w:r>
      <w:r w:rsidR="00001408">
        <w:t>ă</w:t>
      </w:r>
      <w:r w:rsidRPr="005902C8">
        <w:t xml:space="preserve"> </w:t>
      </w:r>
      <w:r w:rsidR="00001408">
        <w:t>ș</w:t>
      </w:r>
      <w:r w:rsidRPr="005902C8">
        <w:t>i semnat</w:t>
      </w:r>
      <w:r w:rsidR="00001408">
        <w:t>ă</w:t>
      </w:r>
      <w:r w:rsidRPr="005902C8">
        <w:t>. În cerere solicitantul poate arata daca dore</w:t>
      </w:r>
      <w:r w:rsidR="00001408">
        <w:t>ș</w:t>
      </w:r>
      <w:r w:rsidRPr="005902C8">
        <w:t>te ca informa</w:t>
      </w:r>
      <w:r w:rsidR="00001408">
        <w:t>ț</w:t>
      </w:r>
      <w:r w:rsidRPr="005902C8">
        <w:t>iile s</w:t>
      </w:r>
      <w:r w:rsidR="00001408">
        <w:t>ă</w:t>
      </w:r>
      <w:r w:rsidRPr="005902C8">
        <w:t xml:space="preserve"> îi fie comunicate la o anumit</w:t>
      </w:r>
      <w:r w:rsidR="00001408">
        <w:t>ă</w:t>
      </w:r>
      <w:r w:rsidRPr="005902C8">
        <w:t xml:space="preserve"> adres</w:t>
      </w:r>
      <w:r w:rsidR="00001408">
        <w:t>ă</w:t>
      </w:r>
      <w:r w:rsidRPr="005902C8">
        <w:t xml:space="preserve">, care poate fi </w:t>
      </w:r>
      <w:r w:rsidR="00001408">
        <w:t>ș</w:t>
      </w:r>
      <w:r w:rsidRPr="005902C8">
        <w:t>i de post</w:t>
      </w:r>
      <w:r w:rsidR="00001408">
        <w:t>ă</w:t>
      </w:r>
      <w:r w:rsidRPr="005902C8">
        <w:t xml:space="preserve"> electronic</w:t>
      </w:r>
      <w:r w:rsidR="00001408">
        <w:t>ă</w:t>
      </w:r>
      <w:r w:rsidRPr="005902C8">
        <w:t>, sau printr-un serviciu de coresponden</w:t>
      </w:r>
      <w:r w:rsidR="00001408">
        <w:t>ță</w:t>
      </w:r>
      <w:r w:rsidRPr="005902C8">
        <w:t xml:space="preserve"> care s</w:t>
      </w:r>
      <w:r w:rsidR="00001408">
        <w:t>ă</w:t>
      </w:r>
      <w:r w:rsidRPr="005902C8">
        <w:t xml:space="preserve"> </w:t>
      </w:r>
      <w:r w:rsidRPr="005902C8">
        <w:lastRenderedPageBreak/>
        <w:t>asigure ca predarea i se va face numai personal. Operatorul este obligat s</w:t>
      </w:r>
      <w:r w:rsidR="00001408">
        <w:t>ă</w:t>
      </w:r>
      <w:r w:rsidRPr="005902C8">
        <w:t xml:space="preserve"> comunice informa</w:t>
      </w:r>
      <w:r w:rsidR="00001408">
        <w:t>ț</w:t>
      </w:r>
      <w:r w:rsidRPr="005902C8">
        <w:t>iile solicitate, în termen de 15 zile de la data primirii cererii, cu respectarea eventualei op</w:t>
      </w:r>
      <w:r w:rsidR="00001408">
        <w:t>ț</w:t>
      </w:r>
      <w:r w:rsidRPr="005902C8">
        <w:t>iuni a solicitantului exprimate potrivit celor de mai sus.</w:t>
      </w:r>
    </w:p>
    <w:p w14:paraId="3F796C37" w14:textId="77777777" w:rsidR="00001408" w:rsidRDefault="00834A61" w:rsidP="00834A61">
      <w:pPr>
        <w:pStyle w:val="Listparagraf"/>
        <w:numPr>
          <w:ilvl w:val="1"/>
          <w:numId w:val="2"/>
        </w:numPr>
        <w:spacing w:line="259" w:lineRule="auto"/>
      </w:pPr>
      <w:r w:rsidRPr="005902C8">
        <w:t>Dreptul de interven</w:t>
      </w:r>
      <w:r w:rsidR="00001408">
        <w:t>ț</w:t>
      </w:r>
      <w:r w:rsidRPr="005902C8">
        <w:t>ie asupra datelor Orice persoana vizat</w:t>
      </w:r>
      <w:r w:rsidR="00001408">
        <w:t>ă</w:t>
      </w:r>
      <w:r w:rsidRPr="005902C8">
        <w:t xml:space="preserve"> are dreptul de a ob</w:t>
      </w:r>
      <w:r w:rsidR="00001408">
        <w:t>ț</w:t>
      </w:r>
      <w:r w:rsidRPr="005902C8">
        <w:t xml:space="preserve">ine de la operator, la cerere </w:t>
      </w:r>
      <w:r w:rsidR="00001408">
        <w:t>ș</w:t>
      </w:r>
      <w:r w:rsidRPr="005902C8">
        <w:t xml:space="preserve">i în mod gratuit: </w:t>
      </w:r>
    </w:p>
    <w:p w14:paraId="1B276AD8" w14:textId="77777777" w:rsidR="00001408" w:rsidRDefault="00834A61" w:rsidP="00001408">
      <w:pPr>
        <w:pStyle w:val="Listparagraf"/>
        <w:spacing w:line="259" w:lineRule="auto"/>
        <w:ind w:left="1440"/>
      </w:pPr>
      <w:r w:rsidRPr="005902C8">
        <w:t>a) dup</w:t>
      </w:r>
      <w:r w:rsidR="00001408">
        <w:t>ă</w:t>
      </w:r>
      <w:r w:rsidRPr="005902C8">
        <w:t xml:space="preserve"> caz, rectificarea, actualizarea, blocarea sau </w:t>
      </w:r>
      <w:r w:rsidR="00001408">
        <w:t>ș</w:t>
      </w:r>
      <w:r w:rsidRPr="005902C8">
        <w:t>tergerea datelor a c</w:t>
      </w:r>
      <w:r w:rsidR="00001408">
        <w:t>ă</w:t>
      </w:r>
      <w:r w:rsidRPr="005902C8">
        <w:t xml:space="preserve">ror prelucrare nu este conforma prezentei legi, în special a datelor incomplete sau inexacte; </w:t>
      </w:r>
    </w:p>
    <w:p w14:paraId="1AECFD45" w14:textId="77777777" w:rsidR="00001408" w:rsidRDefault="00834A61" w:rsidP="00001408">
      <w:pPr>
        <w:pStyle w:val="Listparagraf"/>
        <w:spacing w:line="259" w:lineRule="auto"/>
        <w:ind w:left="1440"/>
      </w:pPr>
      <w:r w:rsidRPr="005902C8">
        <w:t>b) dup</w:t>
      </w:r>
      <w:r w:rsidR="00001408">
        <w:t>ă</w:t>
      </w:r>
      <w:r w:rsidRPr="005902C8">
        <w:t xml:space="preserve"> caz, transformarea în date anonime a datelor a c</w:t>
      </w:r>
      <w:r w:rsidR="00001408">
        <w:t>ă</w:t>
      </w:r>
      <w:r w:rsidRPr="005902C8">
        <w:t xml:space="preserve">ror prelucrare nu este conforma prezentei legi; </w:t>
      </w:r>
    </w:p>
    <w:p w14:paraId="5D1A1F46" w14:textId="2D23B511" w:rsidR="00834A61" w:rsidRPr="005902C8" w:rsidRDefault="00834A61" w:rsidP="00001408">
      <w:pPr>
        <w:pStyle w:val="Listparagraf"/>
        <w:spacing w:line="259" w:lineRule="auto"/>
        <w:ind w:left="1440"/>
      </w:pPr>
      <w:r w:rsidRPr="005902C8">
        <w:t>c) notificarea c</w:t>
      </w:r>
      <w:r w:rsidR="00001408">
        <w:t>ă</w:t>
      </w:r>
      <w:r w:rsidRPr="005902C8">
        <w:t>tre ter</w:t>
      </w:r>
      <w:r w:rsidR="00001408">
        <w:t>ț</w:t>
      </w:r>
      <w:r w:rsidRPr="005902C8">
        <w:t>ii c</w:t>
      </w:r>
      <w:r w:rsidR="00001408">
        <w:t>ă</w:t>
      </w:r>
      <w:r w:rsidRPr="005902C8">
        <w:t>rora le-au fost dezv</w:t>
      </w:r>
      <w:r w:rsidR="00001408">
        <w:t>ă</w:t>
      </w:r>
      <w:r w:rsidRPr="005902C8">
        <w:t>luite datele a oric</w:t>
      </w:r>
      <w:r w:rsidR="00001408">
        <w:t>ă</w:t>
      </w:r>
      <w:r w:rsidRPr="005902C8">
        <w:t>rei opera</w:t>
      </w:r>
      <w:r w:rsidR="00001408">
        <w:t>ț</w:t>
      </w:r>
      <w:r w:rsidRPr="005902C8">
        <w:t>iuni efectuate conform lit. a) sau b), dac</w:t>
      </w:r>
      <w:r w:rsidR="00001408">
        <w:t>ă</w:t>
      </w:r>
      <w:r w:rsidRPr="005902C8">
        <w:t xml:space="preserve"> aceasta notificare nu se dovede</w:t>
      </w:r>
      <w:r w:rsidR="00001408">
        <w:t>ș</w:t>
      </w:r>
      <w:r w:rsidRPr="005902C8">
        <w:t>te imposibil</w:t>
      </w:r>
      <w:r w:rsidR="00001408">
        <w:t>ă</w:t>
      </w:r>
      <w:r w:rsidRPr="005902C8">
        <w:t xml:space="preserve"> sau nu presupune un efort dispropor</w:t>
      </w:r>
      <w:r w:rsidR="00001408">
        <w:t>ț</w:t>
      </w:r>
      <w:r w:rsidRPr="005902C8">
        <w:t>ionat fa</w:t>
      </w:r>
      <w:r w:rsidR="00001408">
        <w:t>ță</w:t>
      </w:r>
      <w:r w:rsidRPr="005902C8">
        <w:t xml:space="preserve"> de interesul legitim care ar putea fi lezat. Pentru exercitarea acestui drept persoana vizat</w:t>
      </w:r>
      <w:r w:rsidR="00001408">
        <w:t>ă</w:t>
      </w:r>
      <w:r w:rsidRPr="005902C8">
        <w:t xml:space="preserve"> va înainta operatorului o cerere întocmit</w:t>
      </w:r>
      <w:r w:rsidR="00001408">
        <w:t>ă</w:t>
      </w:r>
      <w:r w:rsidRPr="005902C8">
        <w:t xml:space="preserve"> în forma scris</w:t>
      </w:r>
      <w:r w:rsidR="00001408">
        <w:t>ă</w:t>
      </w:r>
      <w:r w:rsidRPr="005902C8">
        <w:t>, datat</w:t>
      </w:r>
      <w:r w:rsidR="00001408">
        <w:t>ă</w:t>
      </w:r>
      <w:r w:rsidRPr="005902C8">
        <w:t xml:space="preserve"> </w:t>
      </w:r>
      <w:r w:rsidR="00001408">
        <w:t>ș</w:t>
      </w:r>
      <w:r w:rsidRPr="005902C8">
        <w:t>i semnat</w:t>
      </w:r>
      <w:r w:rsidR="00001408">
        <w:t>ă</w:t>
      </w:r>
      <w:r w:rsidRPr="005902C8">
        <w:t>. În cerere solicitantul poate arata daca dore</w:t>
      </w:r>
      <w:r w:rsidR="00001408">
        <w:t>ș</w:t>
      </w:r>
      <w:r w:rsidRPr="005902C8">
        <w:t>te ca informa</w:t>
      </w:r>
      <w:r w:rsidR="00001408">
        <w:t>ț</w:t>
      </w:r>
      <w:r w:rsidRPr="005902C8">
        <w:t>iile s</w:t>
      </w:r>
      <w:r w:rsidR="00001408">
        <w:t>ă</w:t>
      </w:r>
      <w:r w:rsidRPr="005902C8">
        <w:t xml:space="preserve"> îi fie comunicate la o anumit</w:t>
      </w:r>
      <w:r w:rsidR="00001408">
        <w:t>ă</w:t>
      </w:r>
      <w:r w:rsidRPr="005902C8">
        <w:t xml:space="preserve"> adres</w:t>
      </w:r>
      <w:r w:rsidR="00001408">
        <w:t>ă</w:t>
      </w:r>
      <w:r w:rsidRPr="005902C8">
        <w:t xml:space="preserve">, care poate fi </w:t>
      </w:r>
      <w:r w:rsidR="00001408">
        <w:t>ș</w:t>
      </w:r>
      <w:r w:rsidRPr="005902C8">
        <w:t>i de posta electronic</w:t>
      </w:r>
      <w:r w:rsidR="00001408">
        <w:t>ă</w:t>
      </w:r>
      <w:r w:rsidRPr="005902C8">
        <w:t>, sau printr-un serviciu de coresponden</w:t>
      </w:r>
      <w:r w:rsidR="00001408">
        <w:t>ță</w:t>
      </w:r>
      <w:r w:rsidRPr="005902C8">
        <w:t xml:space="preserve"> care s</w:t>
      </w:r>
      <w:r w:rsidR="00001408">
        <w:t>ă</w:t>
      </w:r>
      <w:r w:rsidRPr="005902C8">
        <w:t xml:space="preserve"> asigure c</w:t>
      </w:r>
      <w:r w:rsidR="00001408">
        <w:t>ă</w:t>
      </w:r>
      <w:r w:rsidRPr="005902C8">
        <w:t xml:space="preserve"> predarea i se va face numai personal. Operatorul este obligat s</w:t>
      </w:r>
      <w:r w:rsidR="00001408">
        <w:t>ă</w:t>
      </w:r>
      <w:r w:rsidRPr="005902C8">
        <w:t xml:space="preserve"> comunice m</w:t>
      </w:r>
      <w:r w:rsidR="00001408">
        <w:t>ă</w:t>
      </w:r>
      <w:r w:rsidRPr="005902C8">
        <w:t xml:space="preserve">surile luate în temeiul prevederilor precedente, precum </w:t>
      </w:r>
      <w:r w:rsidR="00001408">
        <w:t>ș</w:t>
      </w:r>
      <w:r w:rsidRPr="005902C8">
        <w:t>i, dac</w:t>
      </w:r>
      <w:r w:rsidR="00001408">
        <w:t>ă</w:t>
      </w:r>
      <w:r w:rsidRPr="005902C8">
        <w:t xml:space="preserve"> este cazul, numele ter</w:t>
      </w:r>
      <w:r w:rsidR="00001408">
        <w:t>ț</w:t>
      </w:r>
      <w:r w:rsidRPr="005902C8">
        <w:t>ului c</w:t>
      </w:r>
      <w:r w:rsidR="00001408">
        <w:t>ă</w:t>
      </w:r>
      <w:r w:rsidRPr="005902C8">
        <w:t>ruia i-au fost dezv</w:t>
      </w:r>
      <w:r w:rsidR="00001408">
        <w:t>ă</w:t>
      </w:r>
      <w:r w:rsidRPr="005902C8">
        <w:t>luite datele cu caracter personal referitoare la persoana vizat</w:t>
      </w:r>
      <w:r w:rsidR="00001408">
        <w:t>ă</w:t>
      </w:r>
      <w:r w:rsidRPr="005902C8">
        <w:t>, în termen de 15 zile de la data primirii cererii, cu respectarea eventualei op</w:t>
      </w:r>
      <w:r w:rsidR="00001408">
        <w:t>ț</w:t>
      </w:r>
      <w:r w:rsidRPr="005902C8">
        <w:t>iuni a solicitantului de a i se comunica informa</w:t>
      </w:r>
      <w:r w:rsidR="00001408">
        <w:t>ț</w:t>
      </w:r>
      <w:r w:rsidRPr="005902C8">
        <w:t xml:space="preserve">iile </w:t>
      </w:r>
      <w:r w:rsidR="00001408">
        <w:t>î</w:t>
      </w:r>
      <w:r w:rsidRPr="005902C8">
        <w:t>n scris la o anumit</w:t>
      </w:r>
      <w:r w:rsidR="00001408">
        <w:t>ă</w:t>
      </w:r>
      <w:r w:rsidRPr="005902C8">
        <w:t xml:space="preserve"> adres</w:t>
      </w:r>
      <w:r w:rsidR="00001408">
        <w:t>ă</w:t>
      </w:r>
      <w:r w:rsidRPr="005902C8">
        <w:t xml:space="preserve"> fizic</w:t>
      </w:r>
      <w:r w:rsidR="00001408">
        <w:t>ă</w:t>
      </w:r>
      <w:r w:rsidRPr="005902C8">
        <w:t xml:space="preserve"> sau virtual</w:t>
      </w:r>
      <w:r w:rsidR="00001408">
        <w:t>ă</w:t>
      </w:r>
      <w:r w:rsidRPr="005902C8">
        <w:t xml:space="preserve"> (electronic</w:t>
      </w:r>
      <w:r w:rsidR="00001408">
        <w:t>ă</w:t>
      </w:r>
      <w:r w:rsidRPr="005902C8">
        <w:t xml:space="preserve">). </w:t>
      </w:r>
    </w:p>
    <w:p w14:paraId="4E2E9C24" w14:textId="0BEAAB80" w:rsidR="00834A61" w:rsidRPr="005902C8" w:rsidRDefault="00834A61" w:rsidP="00834A61">
      <w:pPr>
        <w:pStyle w:val="Listparagraf"/>
        <w:numPr>
          <w:ilvl w:val="1"/>
          <w:numId w:val="2"/>
        </w:numPr>
        <w:spacing w:line="259" w:lineRule="auto"/>
      </w:pPr>
      <w:r w:rsidRPr="005902C8">
        <w:t>Dreptul de opozi</w:t>
      </w:r>
      <w:r w:rsidR="00001408">
        <w:t>ț</w:t>
      </w:r>
      <w:r w:rsidRPr="005902C8">
        <w:t>ie</w:t>
      </w:r>
      <w:r w:rsidR="00001408">
        <w:t xml:space="preserve"> -</w:t>
      </w:r>
      <w:r w:rsidRPr="005902C8">
        <w:t xml:space="preserve"> Persoana vizat</w:t>
      </w:r>
      <w:r w:rsidR="00001408">
        <w:t>ă</w:t>
      </w:r>
      <w:r w:rsidRPr="005902C8">
        <w:t xml:space="preserve"> are dreptul de a se opune în orice moment, din motive întemeiate </w:t>
      </w:r>
      <w:r w:rsidR="00001408">
        <w:t>ș</w:t>
      </w:r>
      <w:r w:rsidRPr="005902C8">
        <w:t>i legitime legate de situa</w:t>
      </w:r>
      <w:r w:rsidR="00001408">
        <w:t>ț</w:t>
      </w:r>
      <w:r w:rsidRPr="005902C8">
        <w:t>ia sa particular</w:t>
      </w:r>
      <w:r w:rsidR="00001408">
        <w:t>ă</w:t>
      </w:r>
      <w:r w:rsidRPr="005902C8">
        <w:t>, ca date care o vizeaz</w:t>
      </w:r>
      <w:r w:rsidR="00001408">
        <w:t>ă</w:t>
      </w:r>
      <w:r w:rsidRPr="005902C8">
        <w:t xml:space="preserve"> s</w:t>
      </w:r>
      <w:r w:rsidR="00001408">
        <w:t>ă</w:t>
      </w:r>
      <w:r w:rsidRPr="005902C8">
        <w:t xml:space="preserve"> fac</w:t>
      </w:r>
      <w:r w:rsidR="00001408">
        <w:t>ă</w:t>
      </w:r>
      <w:r w:rsidRPr="005902C8">
        <w:t xml:space="preserve"> obiectul unei prelucr</w:t>
      </w:r>
      <w:r w:rsidR="00001408">
        <w:t>ă</w:t>
      </w:r>
      <w:r w:rsidRPr="005902C8">
        <w:t>ri, cu excep</w:t>
      </w:r>
      <w:r w:rsidR="00001408">
        <w:t>ț</w:t>
      </w:r>
      <w:r w:rsidRPr="005902C8">
        <w:t>ia cazurilor în care exist</w:t>
      </w:r>
      <w:r w:rsidR="00001408">
        <w:t>ă</w:t>
      </w:r>
      <w:r w:rsidRPr="005902C8">
        <w:t xml:space="preserve"> dispozi</w:t>
      </w:r>
      <w:r w:rsidR="00001408">
        <w:t>ț</w:t>
      </w:r>
      <w:r w:rsidRPr="005902C8">
        <w:t>ii legale contrare. În caz de opozi</w:t>
      </w:r>
      <w:r w:rsidR="00001408">
        <w:t>ț</w:t>
      </w:r>
      <w:r w:rsidRPr="005902C8">
        <w:t>ie justificat</w:t>
      </w:r>
      <w:r w:rsidR="00001408">
        <w:t>ă</w:t>
      </w:r>
      <w:r w:rsidRPr="005902C8">
        <w:t xml:space="preserve"> prelucrarea nu mai poate viza datele în cauz</w:t>
      </w:r>
      <w:r w:rsidR="00001408">
        <w:t>ă</w:t>
      </w:r>
      <w:r w:rsidRPr="005902C8">
        <w:t xml:space="preserve">. Persoana vizata are dreptul de a se opune în orice moment, în mod gratuit </w:t>
      </w:r>
      <w:r w:rsidR="00001408">
        <w:t>ș</w:t>
      </w:r>
      <w:r w:rsidRPr="005902C8">
        <w:t>i f</w:t>
      </w:r>
      <w:r w:rsidR="00001408">
        <w:t>ă</w:t>
      </w:r>
      <w:r w:rsidRPr="005902C8">
        <w:t>r</w:t>
      </w:r>
      <w:r w:rsidR="00001408">
        <w:t>ă</w:t>
      </w:r>
      <w:r w:rsidRPr="005902C8">
        <w:t xml:space="preserve"> nici o justificare, ca datele care o vizeaz</w:t>
      </w:r>
      <w:r w:rsidR="00001408">
        <w:t>ă</w:t>
      </w:r>
      <w:r w:rsidRPr="005902C8">
        <w:t xml:space="preserve"> s</w:t>
      </w:r>
      <w:r w:rsidR="00001408">
        <w:t>ă</w:t>
      </w:r>
      <w:r w:rsidRPr="005902C8">
        <w:t xml:space="preserve"> fie prelucrate în scop de marketing direct, în numele operatorului sau al unui ter</w:t>
      </w:r>
      <w:r w:rsidR="00001408">
        <w:t>ți</w:t>
      </w:r>
      <w:r w:rsidRPr="005902C8">
        <w:t>, sau sa fie dezv</w:t>
      </w:r>
      <w:r w:rsidR="00001408">
        <w:t>ă</w:t>
      </w:r>
      <w:r w:rsidRPr="005902C8">
        <w:t>luite unor ter</w:t>
      </w:r>
      <w:r w:rsidR="00001408">
        <w:t>ț</w:t>
      </w:r>
      <w:r w:rsidRPr="005902C8">
        <w:t>i într-un asemenea scop. În vederea exercit</w:t>
      </w:r>
      <w:r w:rsidR="00001408">
        <w:t>ă</w:t>
      </w:r>
      <w:r w:rsidRPr="005902C8">
        <w:t>rii drepturilor prev</w:t>
      </w:r>
      <w:r w:rsidR="00001408">
        <w:t>ă</w:t>
      </w:r>
      <w:r w:rsidRPr="005902C8">
        <w:t>zute mai sus persoana vizata va înainta operatorului o cerere întocmit</w:t>
      </w:r>
      <w:r w:rsidR="00001408">
        <w:t>ă</w:t>
      </w:r>
      <w:r w:rsidRPr="005902C8">
        <w:t xml:space="preserve"> în forma scris</w:t>
      </w:r>
      <w:r w:rsidR="00001408">
        <w:t>ă</w:t>
      </w:r>
      <w:r w:rsidRPr="005902C8">
        <w:t>, datat</w:t>
      </w:r>
      <w:r w:rsidR="00001408">
        <w:t>ă</w:t>
      </w:r>
      <w:r w:rsidRPr="005902C8">
        <w:t xml:space="preserve"> </w:t>
      </w:r>
      <w:r w:rsidR="00001408">
        <w:t>ș</w:t>
      </w:r>
      <w:r w:rsidRPr="005902C8">
        <w:t>i semnat</w:t>
      </w:r>
      <w:r w:rsidR="00001408">
        <w:t>ă</w:t>
      </w:r>
      <w:r w:rsidRPr="005902C8">
        <w:t>. În cerere solicitantul poate ar</w:t>
      </w:r>
      <w:r w:rsidR="00001408">
        <w:t>ă</w:t>
      </w:r>
      <w:r w:rsidRPr="005902C8">
        <w:t>ta dac</w:t>
      </w:r>
      <w:r w:rsidR="00001408">
        <w:t>ă</w:t>
      </w:r>
      <w:r w:rsidRPr="005902C8">
        <w:t xml:space="preserve"> dore</w:t>
      </w:r>
      <w:r w:rsidR="00001408">
        <w:t>ș</w:t>
      </w:r>
      <w:r w:rsidRPr="005902C8">
        <w:t>te c</w:t>
      </w:r>
      <w:r w:rsidR="00001408">
        <w:t>ă</w:t>
      </w:r>
      <w:r w:rsidRPr="005902C8">
        <w:t xml:space="preserve"> informa</w:t>
      </w:r>
      <w:r w:rsidR="00001408">
        <w:t>ț</w:t>
      </w:r>
      <w:r w:rsidRPr="005902C8">
        <w:t>iile s</w:t>
      </w:r>
      <w:r w:rsidR="00001408">
        <w:t>ă</w:t>
      </w:r>
      <w:r w:rsidRPr="005902C8">
        <w:t xml:space="preserve"> îi fie comunicate la o anumit</w:t>
      </w:r>
      <w:r w:rsidR="00001408">
        <w:t>ă</w:t>
      </w:r>
      <w:r w:rsidRPr="005902C8">
        <w:t xml:space="preserve"> adres</w:t>
      </w:r>
      <w:r w:rsidR="00001408">
        <w:t>ă</w:t>
      </w:r>
      <w:r w:rsidRPr="005902C8">
        <w:t xml:space="preserve">, care poate fi </w:t>
      </w:r>
      <w:r w:rsidR="00001408">
        <w:t>ș</w:t>
      </w:r>
      <w:r w:rsidRPr="005902C8">
        <w:t>i de posta electronic</w:t>
      </w:r>
      <w:r w:rsidR="00001408">
        <w:t>ă</w:t>
      </w:r>
      <w:r w:rsidRPr="005902C8">
        <w:t>, sau printr-un serviciu de coresponden</w:t>
      </w:r>
      <w:r w:rsidR="00001408">
        <w:t>ță</w:t>
      </w:r>
      <w:r w:rsidRPr="005902C8">
        <w:t xml:space="preserve"> care s</w:t>
      </w:r>
      <w:r w:rsidR="00001408">
        <w:t>ă</w:t>
      </w:r>
      <w:r w:rsidRPr="005902C8">
        <w:t xml:space="preserve"> asigure c</w:t>
      </w:r>
      <w:r w:rsidR="00001408">
        <w:t>ă</w:t>
      </w:r>
      <w:r w:rsidRPr="005902C8">
        <w:t xml:space="preserve"> predarea i se va face numai personal. Operatorul este obligat s</w:t>
      </w:r>
      <w:r w:rsidR="00F74774">
        <w:t>ă</w:t>
      </w:r>
      <w:r w:rsidRPr="005902C8">
        <w:t xml:space="preserve"> comunice persoanei vizate m</w:t>
      </w:r>
      <w:r w:rsidR="00F74774">
        <w:t>ă</w:t>
      </w:r>
      <w:r w:rsidRPr="005902C8">
        <w:t xml:space="preserve">surile luate, precum </w:t>
      </w:r>
      <w:r w:rsidR="00F74774">
        <w:t>ș</w:t>
      </w:r>
      <w:r w:rsidRPr="005902C8">
        <w:t>i, dac</w:t>
      </w:r>
      <w:r w:rsidR="00F74774">
        <w:t>ă</w:t>
      </w:r>
      <w:r w:rsidRPr="005902C8">
        <w:t xml:space="preserve"> este cazul, numele ter</w:t>
      </w:r>
      <w:r w:rsidR="00F74774">
        <w:t>ț</w:t>
      </w:r>
      <w:r w:rsidRPr="005902C8">
        <w:t>ului c</w:t>
      </w:r>
      <w:r w:rsidR="00F74774">
        <w:t>ă</w:t>
      </w:r>
      <w:r w:rsidRPr="005902C8">
        <w:t>ruia i-au fost dezv</w:t>
      </w:r>
      <w:r w:rsidR="00F74774">
        <w:t>ă</w:t>
      </w:r>
      <w:r w:rsidRPr="005902C8">
        <w:t>luite datele cu caracter personal referitoare la persoana vizat</w:t>
      </w:r>
      <w:r w:rsidR="00F74774">
        <w:t>ă</w:t>
      </w:r>
      <w:r w:rsidRPr="005902C8">
        <w:t>, în termen de 15 zile de la data primirii cererii, cu respectarea eventualei op</w:t>
      </w:r>
      <w:r w:rsidR="00F74774">
        <w:t>ț</w:t>
      </w:r>
      <w:r w:rsidRPr="005902C8">
        <w:t xml:space="preserve">iuni a </w:t>
      </w:r>
      <w:r w:rsidRPr="005902C8">
        <w:lastRenderedPageBreak/>
        <w:t>solicitantului de a i se comunica informa</w:t>
      </w:r>
      <w:r w:rsidR="00F74774">
        <w:t>ț</w:t>
      </w:r>
      <w:r w:rsidRPr="005902C8">
        <w:t xml:space="preserve">iile </w:t>
      </w:r>
      <w:r w:rsidR="00F74774">
        <w:t>î</w:t>
      </w:r>
      <w:r w:rsidRPr="005902C8">
        <w:t>n scris la o anumit</w:t>
      </w:r>
      <w:r w:rsidR="00F74774">
        <w:t>ă</w:t>
      </w:r>
      <w:r w:rsidRPr="005902C8">
        <w:t xml:space="preserve"> adres</w:t>
      </w:r>
      <w:r w:rsidR="00F74774">
        <w:t>ă</w:t>
      </w:r>
      <w:r w:rsidRPr="005902C8">
        <w:t xml:space="preserve"> fizic</w:t>
      </w:r>
      <w:r w:rsidR="00F74774">
        <w:t>ă</w:t>
      </w:r>
      <w:r w:rsidRPr="005902C8">
        <w:t xml:space="preserve"> sau virtual</w:t>
      </w:r>
      <w:r w:rsidR="00F74774">
        <w:t>ă</w:t>
      </w:r>
      <w:r w:rsidRPr="005902C8">
        <w:t xml:space="preserve"> (electronic</w:t>
      </w:r>
      <w:r w:rsidR="00F74774">
        <w:t>ă</w:t>
      </w:r>
      <w:r w:rsidRPr="005902C8">
        <w:t xml:space="preserve">). </w:t>
      </w:r>
    </w:p>
    <w:p w14:paraId="1BB84F66" w14:textId="77777777" w:rsidR="00F74774" w:rsidRDefault="00834A61" w:rsidP="00834A61">
      <w:pPr>
        <w:pStyle w:val="Listparagraf"/>
        <w:numPr>
          <w:ilvl w:val="1"/>
          <w:numId w:val="2"/>
        </w:numPr>
        <w:spacing w:line="259" w:lineRule="auto"/>
      </w:pPr>
      <w:r w:rsidRPr="005902C8">
        <w:t>Dreptul de a nu fi supus unei decizii individuale</w:t>
      </w:r>
      <w:r w:rsidR="00F74774">
        <w:t>.</w:t>
      </w:r>
    </w:p>
    <w:p w14:paraId="468AB8A6" w14:textId="77777777" w:rsidR="00F74774" w:rsidRDefault="00834A61" w:rsidP="00F74774">
      <w:pPr>
        <w:pStyle w:val="Listparagraf"/>
        <w:spacing w:line="259" w:lineRule="auto"/>
        <w:ind w:left="1440"/>
      </w:pPr>
      <w:r w:rsidRPr="005902C8">
        <w:t>Orice persoan</w:t>
      </w:r>
      <w:r w:rsidR="00F74774">
        <w:t>ă</w:t>
      </w:r>
      <w:r w:rsidRPr="005902C8">
        <w:t xml:space="preserve"> are dreptul de a cere </w:t>
      </w:r>
      <w:r w:rsidR="00F74774">
        <w:t>ș</w:t>
      </w:r>
      <w:r w:rsidRPr="005902C8">
        <w:t>i de a ob</w:t>
      </w:r>
      <w:r w:rsidR="00F74774">
        <w:t>ț</w:t>
      </w:r>
      <w:r w:rsidRPr="005902C8">
        <w:t xml:space="preserve">ine: </w:t>
      </w:r>
    </w:p>
    <w:p w14:paraId="323088D9" w14:textId="77777777" w:rsidR="00F74774" w:rsidRDefault="00834A61" w:rsidP="00F74774">
      <w:pPr>
        <w:pStyle w:val="Listparagraf"/>
        <w:spacing w:line="259" w:lineRule="auto"/>
        <w:ind w:left="1440"/>
      </w:pPr>
      <w:r w:rsidRPr="005902C8">
        <w:t>a) retragerea sau anularea oric</w:t>
      </w:r>
      <w:r w:rsidR="00F74774">
        <w:t>ă</w:t>
      </w:r>
      <w:r w:rsidRPr="005902C8">
        <w:t>rei decizii care produce efecte juridice în privin</w:t>
      </w:r>
      <w:r w:rsidR="00F74774">
        <w:t>ț</w:t>
      </w:r>
      <w:r w:rsidRPr="005902C8">
        <w:t>a sa, adoptata exclusiv pe baza unei prelucr</w:t>
      </w:r>
      <w:r w:rsidR="00F74774">
        <w:t>ă</w:t>
      </w:r>
      <w:r w:rsidRPr="005902C8">
        <w:t>ri de date cu caracter personal, efectuat</w:t>
      </w:r>
      <w:r w:rsidR="00F74774">
        <w:t>ă</w:t>
      </w:r>
      <w:r w:rsidRPr="005902C8">
        <w:t xml:space="preserve"> prin mijloace automate, destinat</w:t>
      </w:r>
      <w:r w:rsidR="00F74774">
        <w:t>ă</w:t>
      </w:r>
      <w:r w:rsidRPr="005902C8">
        <w:t xml:space="preserve"> s</w:t>
      </w:r>
      <w:r w:rsidR="00F74774">
        <w:t>ă</w:t>
      </w:r>
      <w:r w:rsidRPr="005902C8">
        <w:t xml:space="preserve"> evalueze unele aspecte ale personalit</w:t>
      </w:r>
      <w:r w:rsidR="00F74774">
        <w:t>ăț</w:t>
      </w:r>
      <w:r w:rsidRPr="005902C8">
        <w:t>ii sale, precum competen</w:t>
      </w:r>
      <w:r w:rsidR="00F74774">
        <w:t>ț</w:t>
      </w:r>
      <w:r w:rsidRPr="005902C8">
        <w:t>a profesional</w:t>
      </w:r>
      <w:r w:rsidR="00F74774">
        <w:t>ă</w:t>
      </w:r>
      <w:r w:rsidRPr="005902C8">
        <w:t xml:space="preserve">, credibilitatea, comportamentul sau ori alte asemenea aspecte; </w:t>
      </w:r>
    </w:p>
    <w:p w14:paraId="56F09613" w14:textId="77777777" w:rsidR="00F74774" w:rsidRDefault="00834A61" w:rsidP="00F74774">
      <w:pPr>
        <w:pStyle w:val="Listparagraf"/>
        <w:spacing w:line="259" w:lineRule="auto"/>
        <w:ind w:left="1440"/>
      </w:pPr>
      <w:r w:rsidRPr="005902C8">
        <w:t>b) reevaluarea oric</w:t>
      </w:r>
      <w:r w:rsidR="00F74774">
        <w:t>ă</w:t>
      </w:r>
      <w:r w:rsidRPr="005902C8">
        <w:t>rei alte decizii luate în privin</w:t>
      </w:r>
      <w:r w:rsidR="00F74774">
        <w:t>ț</w:t>
      </w:r>
      <w:r w:rsidRPr="005902C8">
        <w:t>a sa, care o afecteaz</w:t>
      </w:r>
      <w:r w:rsidR="00F74774">
        <w:t>ă</w:t>
      </w:r>
      <w:r w:rsidRPr="005902C8">
        <w:t xml:space="preserve"> în mod semnificativ, dac</w:t>
      </w:r>
      <w:r w:rsidR="00F74774">
        <w:t>ă</w:t>
      </w:r>
      <w:r w:rsidRPr="005902C8">
        <w:t xml:space="preserve"> decizia a fost adoptat</w:t>
      </w:r>
      <w:r w:rsidR="00F74774">
        <w:t>ă</w:t>
      </w:r>
      <w:r w:rsidRPr="005902C8">
        <w:t xml:space="preserve"> exclusiv pe baza unei prelucr</w:t>
      </w:r>
      <w:r w:rsidR="00F74774">
        <w:t>ă</w:t>
      </w:r>
      <w:r w:rsidRPr="005902C8">
        <w:t>ri de date care întrune</w:t>
      </w:r>
      <w:r w:rsidR="00F74774">
        <w:t>ș</w:t>
      </w:r>
      <w:r w:rsidRPr="005902C8">
        <w:t>te condi</w:t>
      </w:r>
      <w:r w:rsidR="00F74774">
        <w:t>ț</w:t>
      </w:r>
      <w:r w:rsidRPr="005902C8">
        <w:t>iile prev</w:t>
      </w:r>
      <w:r w:rsidR="00F74774">
        <w:t>ă</w:t>
      </w:r>
      <w:r w:rsidRPr="005902C8">
        <w:t>zute la lit. a). Respectându-se celelalte garan</w:t>
      </w:r>
      <w:r w:rsidR="00F74774">
        <w:t>ț</w:t>
      </w:r>
      <w:r w:rsidRPr="005902C8">
        <w:t>ii prev</w:t>
      </w:r>
      <w:r w:rsidR="00F74774">
        <w:t>ă</w:t>
      </w:r>
      <w:r w:rsidRPr="005902C8">
        <w:t>zute de lege, o persoana poate fi supus</w:t>
      </w:r>
      <w:r w:rsidR="00F74774">
        <w:t>ă</w:t>
      </w:r>
      <w:r w:rsidRPr="005902C8">
        <w:t xml:space="preserve"> unei decizii de natura celei de mai sus, în urm</w:t>
      </w:r>
      <w:r w:rsidR="00F74774">
        <w:t>ă</w:t>
      </w:r>
      <w:r w:rsidRPr="005902C8">
        <w:t>toarele situa</w:t>
      </w:r>
      <w:r w:rsidR="00F74774">
        <w:t>ț</w:t>
      </w:r>
      <w:r w:rsidRPr="005902C8">
        <w:t xml:space="preserve">ii: </w:t>
      </w:r>
    </w:p>
    <w:p w14:paraId="2C200BE9" w14:textId="77777777" w:rsidR="00F74774" w:rsidRDefault="00834A61" w:rsidP="00F74774">
      <w:pPr>
        <w:pStyle w:val="Listparagraf"/>
        <w:spacing w:line="259" w:lineRule="auto"/>
        <w:ind w:left="1440"/>
      </w:pPr>
      <w:r w:rsidRPr="005902C8">
        <w:t>a) decizia este luat</w:t>
      </w:r>
      <w:r w:rsidR="00F74774">
        <w:t>ă</w:t>
      </w:r>
      <w:r w:rsidRPr="005902C8">
        <w:t xml:space="preserve"> în cadrul încheierii sau execut</w:t>
      </w:r>
      <w:r w:rsidR="00F74774">
        <w:t>ă</w:t>
      </w:r>
      <w:r w:rsidRPr="005902C8">
        <w:t>rii unui contract, cu condi</w:t>
      </w:r>
      <w:r w:rsidR="00F74774">
        <w:t>ț</w:t>
      </w:r>
      <w:r w:rsidRPr="005902C8">
        <w:t>ia ca cererea de încheiere sau de executare a contractului, introdus</w:t>
      </w:r>
      <w:r w:rsidR="00F74774">
        <w:t>ă</w:t>
      </w:r>
      <w:r w:rsidRPr="005902C8">
        <w:t xml:space="preserve"> de persoana vizat</w:t>
      </w:r>
      <w:r w:rsidR="00F74774">
        <w:t>ă</w:t>
      </w:r>
      <w:r w:rsidRPr="005902C8">
        <w:t>, s</w:t>
      </w:r>
      <w:r w:rsidR="00F74774">
        <w:t>ă</w:t>
      </w:r>
      <w:r w:rsidRPr="005902C8">
        <w:t xml:space="preserve"> fi fost satisf</w:t>
      </w:r>
      <w:r w:rsidR="00F74774">
        <w:t>ă</w:t>
      </w:r>
      <w:r w:rsidRPr="005902C8">
        <w:t>cut</w:t>
      </w:r>
      <w:r w:rsidR="00F74774">
        <w:t>ă</w:t>
      </w:r>
      <w:r w:rsidRPr="005902C8">
        <w:t xml:space="preserve"> sau ca unele m</w:t>
      </w:r>
      <w:r w:rsidR="00F74774">
        <w:t>ă</w:t>
      </w:r>
      <w:r w:rsidRPr="005902C8">
        <w:t>suri adecvate, precum posibilitatea de a-</w:t>
      </w:r>
      <w:r w:rsidR="00F74774">
        <w:t>ș</w:t>
      </w:r>
      <w:r w:rsidRPr="005902C8">
        <w:t>i sus</w:t>
      </w:r>
      <w:r w:rsidR="00F74774">
        <w:t>ț</w:t>
      </w:r>
      <w:r w:rsidRPr="005902C8">
        <w:t>ine punctul de vedere, s</w:t>
      </w:r>
      <w:r w:rsidR="00F74774">
        <w:t xml:space="preserve">ă </w:t>
      </w:r>
      <w:r w:rsidRPr="005902C8">
        <w:t>garanteze ap</w:t>
      </w:r>
      <w:r w:rsidR="00F74774">
        <w:t>ă</w:t>
      </w:r>
      <w:r w:rsidRPr="005902C8">
        <w:t xml:space="preserve">rarea propriului interes legitim; </w:t>
      </w:r>
    </w:p>
    <w:p w14:paraId="6D28F781" w14:textId="783AD684" w:rsidR="00834A61" w:rsidRPr="005902C8" w:rsidRDefault="00834A61" w:rsidP="00F74774">
      <w:pPr>
        <w:pStyle w:val="Listparagraf"/>
        <w:spacing w:line="259" w:lineRule="auto"/>
        <w:ind w:left="1440"/>
      </w:pPr>
      <w:r w:rsidRPr="005902C8">
        <w:t>b) decizia este autorizat</w:t>
      </w:r>
      <w:r w:rsidR="00F74774">
        <w:t>ă</w:t>
      </w:r>
      <w:r w:rsidRPr="005902C8">
        <w:t xml:space="preserve"> de o lege care precizeaz</w:t>
      </w:r>
      <w:r w:rsidR="00F74774">
        <w:t>ă</w:t>
      </w:r>
      <w:r w:rsidRPr="005902C8">
        <w:t xml:space="preserve"> masurile ce garanteaz</w:t>
      </w:r>
      <w:r w:rsidR="00F74774">
        <w:t>ă</w:t>
      </w:r>
      <w:r w:rsidRPr="005902C8">
        <w:t xml:space="preserve"> ap</w:t>
      </w:r>
      <w:r w:rsidR="00F74774">
        <w:t>ă</w:t>
      </w:r>
      <w:r w:rsidRPr="005902C8">
        <w:t>rarea interesului legitim al persoanei vizate.</w:t>
      </w:r>
    </w:p>
    <w:p w14:paraId="57ABF551" w14:textId="41E93583" w:rsidR="00834A61" w:rsidRPr="005902C8" w:rsidRDefault="00834A61" w:rsidP="00834A61">
      <w:pPr>
        <w:pStyle w:val="Listparagraf"/>
        <w:numPr>
          <w:ilvl w:val="1"/>
          <w:numId w:val="2"/>
        </w:numPr>
        <w:spacing w:line="259" w:lineRule="auto"/>
      </w:pPr>
      <w:r w:rsidRPr="005902C8">
        <w:t>Dreptul de a se adresa justi</w:t>
      </w:r>
      <w:r w:rsidR="00F74774">
        <w:t>ț</w:t>
      </w:r>
      <w:r w:rsidRPr="005902C8">
        <w:t>iei</w:t>
      </w:r>
      <w:r w:rsidR="00F74774">
        <w:t>.</w:t>
      </w:r>
      <w:r w:rsidRPr="005902C8">
        <w:t xml:space="preserve"> Orice persoan</w:t>
      </w:r>
      <w:r w:rsidR="00F74774">
        <w:t>ă</w:t>
      </w:r>
      <w:r w:rsidRPr="005902C8">
        <w:t xml:space="preserve"> care a suferit un prejudiciu în urma unei prelucr</w:t>
      </w:r>
      <w:r w:rsidR="00F74774">
        <w:t>ă</w:t>
      </w:r>
      <w:r w:rsidRPr="005902C8">
        <w:t>ri de date cu caracter personal, efectuat</w:t>
      </w:r>
      <w:r w:rsidR="00F74774">
        <w:t>ă</w:t>
      </w:r>
      <w:r w:rsidRPr="005902C8">
        <w:t xml:space="preserve"> ilegal, se poate adresa instan</w:t>
      </w:r>
      <w:r w:rsidR="00F74774">
        <w:t>ț</w:t>
      </w:r>
      <w:r w:rsidRPr="005902C8">
        <w:t>ei competente pentru repararea acestuia. Instan</w:t>
      </w:r>
      <w:r w:rsidR="00F74774">
        <w:t>ț</w:t>
      </w:r>
      <w:r w:rsidRPr="005902C8">
        <w:t>a competent</w:t>
      </w:r>
      <w:r w:rsidR="00F74774">
        <w:t>ă</w:t>
      </w:r>
      <w:r w:rsidRPr="005902C8">
        <w:t xml:space="preserve"> este cea în a c</w:t>
      </w:r>
      <w:r w:rsidR="00F74774">
        <w:t>ă</w:t>
      </w:r>
      <w:r w:rsidRPr="005902C8">
        <w:t>rei raz</w:t>
      </w:r>
      <w:r w:rsidR="00F74774">
        <w:t>ă</w:t>
      </w:r>
      <w:r w:rsidRPr="005902C8">
        <w:t xml:space="preserve"> teritorial</w:t>
      </w:r>
      <w:r w:rsidR="00F74774">
        <w:t>ă</w:t>
      </w:r>
      <w:r w:rsidRPr="005902C8">
        <w:t xml:space="preserve"> domiciliaz</w:t>
      </w:r>
      <w:r w:rsidR="00F74774">
        <w:t>ă</w:t>
      </w:r>
      <w:r w:rsidRPr="005902C8">
        <w:t xml:space="preserve"> reclamantul. Cererea de chemare în judecat</w:t>
      </w:r>
      <w:r w:rsidR="00F74774">
        <w:t>ă</w:t>
      </w:r>
      <w:r w:rsidRPr="005902C8">
        <w:t xml:space="preserve"> este scutit</w:t>
      </w:r>
      <w:r w:rsidR="00F74774">
        <w:t>ă</w:t>
      </w:r>
      <w:r w:rsidRPr="005902C8">
        <w:t xml:space="preserve"> de taxa de timbru. Participantul are dreptul de a depune o plângere la Autoritatea competentă, în ipoteza în care consider</w:t>
      </w:r>
      <w:r w:rsidR="00F74774">
        <w:t>ă</w:t>
      </w:r>
      <w:r w:rsidRPr="005902C8">
        <w:t xml:space="preserve"> că cererile sale nu au fost soluționate în conformitate cu prevederile Regulamentului (UE) nr. 2016/679 din 27 aprilie 2016.</w:t>
      </w:r>
    </w:p>
    <w:p w14:paraId="7AEEFC2A" w14:textId="4F31D5CE" w:rsidR="00834A61" w:rsidRPr="005902C8" w:rsidRDefault="00834A61" w:rsidP="00834A61">
      <w:pPr>
        <w:pStyle w:val="Listparagraf"/>
        <w:numPr>
          <w:ilvl w:val="1"/>
          <w:numId w:val="2"/>
        </w:numPr>
        <w:spacing w:line="259" w:lineRule="auto"/>
      </w:pPr>
      <w:r w:rsidRPr="005902C8">
        <w:t>Dreptul de a se adresa Organizatorului</w:t>
      </w:r>
      <w:r w:rsidR="00F74774">
        <w:t>.</w:t>
      </w:r>
      <w:r w:rsidRPr="005902C8">
        <w:t xml:space="preserve"> Drepturile descrise mai sus se pot exercita prin adresarea unei cereri scrise, sau </w:t>
      </w:r>
      <w:r w:rsidR="00F74774">
        <w:t>î</w:t>
      </w:r>
      <w:r w:rsidRPr="005902C8">
        <w:t>n format electronic.</w:t>
      </w:r>
    </w:p>
    <w:p w14:paraId="444BA898" w14:textId="77777777" w:rsidR="004D7F48" w:rsidRDefault="004D7F48" w:rsidP="00A5569B">
      <w:pPr>
        <w:rPr>
          <w:b/>
          <w:bCs/>
        </w:rPr>
      </w:pPr>
    </w:p>
    <w:p w14:paraId="5101997D" w14:textId="77777777" w:rsidR="004D7F48" w:rsidRDefault="004D7F48" w:rsidP="00A5569B">
      <w:pPr>
        <w:rPr>
          <w:b/>
          <w:bCs/>
        </w:rPr>
      </w:pPr>
      <w:r w:rsidRPr="004D7F48">
        <w:rPr>
          <w:b/>
          <w:bCs/>
        </w:rPr>
        <w:t xml:space="preserve">SECTIUNEA 12. TAXE, IMPOZITE SI OBLIGATII LEGALE </w:t>
      </w:r>
    </w:p>
    <w:p w14:paraId="74D82C24" w14:textId="77777777" w:rsidR="004D7F48" w:rsidRPr="004D7F48" w:rsidRDefault="004D7F48" w:rsidP="00A5569B">
      <w:r w:rsidRPr="004D7F48">
        <w:t xml:space="preserve">Bonusurile acordate în cadrul acestei Campanii nu sunt purtătoare de obligații fiscale pentru participanți. Orice obligație legală aferentă va fi suportată de Organizator, conform legislației în vigoare. </w:t>
      </w:r>
    </w:p>
    <w:p w14:paraId="56DDEEC3" w14:textId="77777777" w:rsidR="004D7F48" w:rsidRDefault="004D7F48" w:rsidP="00A5569B">
      <w:pPr>
        <w:rPr>
          <w:b/>
          <w:bCs/>
        </w:rPr>
      </w:pPr>
      <w:r w:rsidRPr="004D7F48">
        <w:rPr>
          <w:b/>
          <w:bCs/>
        </w:rPr>
        <w:t xml:space="preserve">SECTIUNEA 13. LITIGII </w:t>
      </w:r>
    </w:p>
    <w:p w14:paraId="12D9DBAF" w14:textId="24226734" w:rsidR="004D7F48" w:rsidRDefault="004D7F48" w:rsidP="00A5569B">
      <w:r w:rsidRPr="004D7F48">
        <w:t>Eventualele litigii apărute între Organizator și participanți vor fi soluționate pe cale amiabilă. Dacă nu se ajunge la un acord, litigiile vor fi soluționate de instanțele competente.</w:t>
      </w:r>
    </w:p>
    <w:p w14:paraId="0879F84A" w14:textId="77777777" w:rsidR="004D7F48" w:rsidRPr="004D7F48" w:rsidRDefault="004D7F48" w:rsidP="00A5569B">
      <w:pPr>
        <w:rPr>
          <w:b/>
          <w:bCs/>
        </w:rPr>
      </w:pPr>
      <w:r w:rsidRPr="004D7F48">
        <w:rPr>
          <w:b/>
          <w:bCs/>
        </w:rPr>
        <w:lastRenderedPageBreak/>
        <w:t xml:space="preserve">SECTIUNEA 14. REGULAMENTUL CAMPANIEI </w:t>
      </w:r>
    </w:p>
    <w:p w14:paraId="253D382F" w14:textId="77777777" w:rsidR="004D7F48" w:rsidRDefault="004D7F48" w:rsidP="00A5569B">
      <w:r w:rsidRPr="004D7F48">
        <w:t xml:space="preserve">Regulamentul de </w:t>
      </w:r>
      <w:r>
        <w:t>participare/desfășurare este disponibil în mod gratuit oricărui solicitant (și/sau participant) pe www.evspots.ro și în aplicația mobilă</w:t>
      </w:r>
      <w:r w:rsidRPr="004D7F48">
        <w:t xml:space="preserve"> EVSPOTS. Participarea la campanie </w:t>
      </w:r>
      <w:r>
        <w:t>implică acceptarea integrală a acesteia</w:t>
      </w:r>
      <w:r w:rsidRPr="004D7F48">
        <w:t xml:space="preserve">. </w:t>
      </w:r>
    </w:p>
    <w:p w14:paraId="16F95040" w14:textId="77777777" w:rsidR="004D7F48" w:rsidRPr="004D7F48" w:rsidRDefault="004D7F48" w:rsidP="00A5569B">
      <w:pPr>
        <w:rPr>
          <w:b/>
          <w:bCs/>
        </w:rPr>
      </w:pPr>
      <w:r w:rsidRPr="004D7F48">
        <w:rPr>
          <w:b/>
          <w:bCs/>
        </w:rPr>
        <w:t xml:space="preserve">SECTIUNEA 15. CONTACT </w:t>
      </w:r>
    </w:p>
    <w:p w14:paraId="6E7C83B1" w14:textId="77777777" w:rsidR="004D7F48" w:rsidRDefault="004D7F48" w:rsidP="00A5569B">
      <w:r w:rsidRPr="004D7F48">
        <w:t xml:space="preserve">Pentru </w:t>
      </w:r>
      <w:r>
        <w:t>informații suplimentare, utilizatorii pot contacta organizatorul: în</w:t>
      </w:r>
      <w:r w:rsidRPr="004D7F48">
        <w:t xml:space="preserve"> scris, la adresa Str. Gara Veche 2, Piatra </w:t>
      </w:r>
      <w:r>
        <w:t>Neamț, județul Neamț, România</w:t>
      </w:r>
      <w:r w:rsidRPr="004D7F48">
        <w:t xml:space="preserve"> </w:t>
      </w:r>
    </w:p>
    <w:p w14:paraId="4AA26C66" w14:textId="6F26B2C0" w:rsidR="004D7F48" w:rsidRDefault="004D7F48" w:rsidP="00A5569B">
      <w:r w:rsidRPr="004D7F48">
        <w:rPr>
          <w:rFonts w:ascii="Segoe UI Emoji" w:hAnsi="Segoe UI Emoji" w:cs="Segoe UI Emoji"/>
        </w:rPr>
        <w:t>📩</w:t>
      </w:r>
      <w:r w:rsidRPr="004D7F48">
        <w:t xml:space="preserve"> E-mail: drive@evspots.ro</w:t>
      </w:r>
      <w:r>
        <w:br/>
      </w:r>
      <w:r w:rsidRPr="004D7F48">
        <w:rPr>
          <w:rFonts w:ascii="Segoe UI Emoji" w:hAnsi="Segoe UI Emoji" w:cs="Segoe UI Emoji"/>
        </w:rPr>
        <w:t>📞</w:t>
      </w:r>
      <w:r w:rsidRPr="004D7F48">
        <w:t xml:space="preserve"> Telefon: 0376.44.84.84 </w:t>
      </w:r>
    </w:p>
    <w:p w14:paraId="365D83E5" w14:textId="77777777" w:rsidR="004D7F48" w:rsidRDefault="004D7F48" w:rsidP="00A5569B"/>
    <w:p w14:paraId="6A381CD5" w14:textId="77777777" w:rsidR="004D7F48" w:rsidRPr="004D7F48" w:rsidRDefault="004D7F48" w:rsidP="00A5569B">
      <w:pPr>
        <w:rPr>
          <w:b/>
          <w:bCs/>
        </w:rPr>
      </w:pPr>
      <w:r w:rsidRPr="004D7F48">
        <w:rPr>
          <w:b/>
          <w:bCs/>
        </w:rPr>
        <w:t xml:space="preserve">SECTIUNEA 16. TEMEIUL LEGAL </w:t>
      </w:r>
    </w:p>
    <w:p w14:paraId="33F5DCD1" w14:textId="7E02CC32" w:rsidR="004D7F48" w:rsidRPr="004D7F48" w:rsidRDefault="004D7F48" w:rsidP="00A5569B">
      <w:r w:rsidRPr="004D7F48">
        <w:t xml:space="preserve">Prezentul Regulament este </w:t>
      </w:r>
      <w:r>
        <w:t xml:space="preserve">în conformitate cu prevederile legislației naționale privind comercializarea produselor și serviciilor, respectiv </w:t>
      </w:r>
      <w:r w:rsidR="0084259C" w:rsidRPr="0084259C">
        <w:t>Ordonanța Guvernului nr. 99/2000 privind comercializarea produselor și serviciilor de piață, Ordonanța Guvernului nr. 21/1992 privind protecția consumatorilor, Legea nr. 365/2002 privind comerțul electronic, Regulamentul (UE) 2016/679 privind protecția datelor cu caracter personal, Legea nr. 190/2018 privind măsuri de punere în aplicare a GDPR, Legea nr. 506/2004 privind comunicațiile electronice, precum și legislația fiscală aplicabilă.</w:t>
      </w:r>
    </w:p>
    <w:sectPr w:rsidR="004D7F48" w:rsidRPr="004D7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454BF"/>
    <w:multiLevelType w:val="multilevel"/>
    <w:tmpl w:val="29504E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C4907"/>
    <w:multiLevelType w:val="hybridMultilevel"/>
    <w:tmpl w:val="69845624"/>
    <w:lvl w:ilvl="0" w:tplc="B042401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708141">
    <w:abstractNumId w:val="1"/>
  </w:num>
  <w:num w:numId="2" w16cid:durableId="105724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72"/>
    <w:rsid w:val="00001408"/>
    <w:rsid w:val="000C031A"/>
    <w:rsid w:val="000D3533"/>
    <w:rsid w:val="00102DB8"/>
    <w:rsid w:val="001C7277"/>
    <w:rsid w:val="003C5BB2"/>
    <w:rsid w:val="004D7F48"/>
    <w:rsid w:val="005E6C74"/>
    <w:rsid w:val="0061712A"/>
    <w:rsid w:val="006E6FD0"/>
    <w:rsid w:val="00712880"/>
    <w:rsid w:val="007225A0"/>
    <w:rsid w:val="00834A61"/>
    <w:rsid w:val="0084259C"/>
    <w:rsid w:val="009B5823"/>
    <w:rsid w:val="00A03F63"/>
    <w:rsid w:val="00A5569B"/>
    <w:rsid w:val="00AA2D73"/>
    <w:rsid w:val="00AA43CB"/>
    <w:rsid w:val="00CC246A"/>
    <w:rsid w:val="00D3543B"/>
    <w:rsid w:val="00D63C72"/>
    <w:rsid w:val="00E36A48"/>
    <w:rsid w:val="00F74774"/>
    <w:rsid w:val="00FC5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D43A"/>
  <w15:chartTrackingRefBased/>
  <w15:docId w15:val="{214B8534-F238-4F68-AA05-C4F08E78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D63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63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D63C7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63C7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63C7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63C7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63C7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63C7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63C7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63C7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D63C7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63C7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63C7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63C7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63C7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63C7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63C7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63C72"/>
    <w:rPr>
      <w:rFonts w:eastAsiaTheme="majorEastAsia" w:cstheme="majorBidi"/>
      <w:color w:val="272727" w:themeColor="text1" w:themeTint="D8"/>
    </w:rPr>
  </w:style>
  <w:style w:type="paragraph" w:styleId="Titlu">
    <w:name w:val="Title"/>
    <w:basedOn w:val="Normal"/>
    <w:next w:val="Normal"/>
    <w:link w:val="TitluCaracter"/>
    <w:uiPriority w:val="10"/>
    <w:qFormat/>
    <w:rsid w:val="00D63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63C7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63C7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63C7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63C7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63C72"/>
    <w:rPr>
      <w:i/>
      <w:iCs/>
      <w:color w:val="404040" w:themeColor="text1" w:themeTint="BF"/>
    </w:rPr>
  </w:style>
  <w:style w:type="paragraph" w:styleId="Listparagraf">
    <w:name w:val="List Paragraph"/>
    <w:basedOn w:val="Normal"/>
    <w:uiPriority w:val="34"/>
    <w:qFormat/>
    <w:rsid w:val="00D63C72"/>
    <w:pPr>
      <w:ind w:left="720"/>
      <w:contextualSpacing/>
    </w:pPr>
  </w:style>
  <w:style w:type="character" w:styleId="Accentuareintens">
    <w:name w:val="Intense Emphasis"/>
    <w:basedOn w:val="Fontdeparagrafimplicit"/>
    <w:uiPriority w:val="21"/>
    <w:qFormat/>
    <w:rsid w:val="00D63C72"/>
    <w:rPr>
      <w:i/>
      <w:iCs/>
      <w:color w:val="0F4761" w:themeColor="accent1" w:themeShade="BF"/>
    </w:rPr>
  </w:style>
  <w:style w:type="paragraph" w:styleId="Citatintens">
    <w:name w:val="Intense Quote"/>
    <w:basedOn w:val="Normal"/>
    <w:next w:val="Normal"/>
    <w:link w:val="CitatintensCaracter"/>
    <w:uiPriority w:val="30"/>
    <w:qFormat/>
    <w:rsid w:val="00D63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63C72"/>
    <w:rPr>
      <w:i/>
      <w:iCs/>
      <w:color w:val="0F4761" w:themeColor="accent1" w:themeShade="BF"/>
    </w:rPr>
  </w:style>
  <w:style w:type="character" w:styleId="Referireintens">
    <w:name w:val="Intense Reference"/>
    <w:basedOn w:val="Fontdeparagrafimplicit"/>
    <w:uiPriority w:val="32"/>
    <w:qFormat/>
    <w:rsid w:val="00D63C72"/>
    <w:rPr>
      <w:b/>
      <w:bCs/>
      <w:smallCaps/>
      <w:color w:val="0F4761" w:themeColor="accent1" w:themeShade="BF"/>
      <w:spacing w:val="5"/>
    </w:rPr>
  </w:style>
  <w:style w:type="character" w:styleId="Hyperlink">
    <w:name w:val="Hyperlink"/>
    <w:basedOn w:val="Fontdeparagrafimplicit"/>
    <w:uiPriority w:val="99"/>
    <w:unhideWhenUsed/>
    <w:rsid w:val="00D63C72"/>
    <w:rPr>
      <w:color w:val="467886" w:themeColor="hyperlink"/>
      <w:u w:val="single"/>
    </w:rPr>
  </w:style>
  <w:style w:type="character" w:styleId="MeniuneNerezolvat">
    <w:name w:val="Unresolved Mention"/>
    <w:basedOn w:val="Fontdeparagrafimplicit"/>
    <w:uiPriority w:val="99"/>
    <w:semiHidden/>
    <w:unhideWhenUsed/>
    <w:rsid w:val="00D63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vspot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3118</Words>
  <Characters>18085</Characters>
  <Application>Microsoft Office Word</Application>
  <DocSecurity>0</DocSecurity>
  <Lines>150</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Ciudor, EV Spots</dc:creator>
  <cp:keywords/>
  <dc:description/>
  <cp:lastModifiedBy>Elisa Grosanu, EV Spots</cp:lastModifiedBy>
  <cp:revision>17</cp:revision>
  <dcterms:created xsi:type="dcterms:W3CDTF">2026-06-11T14:58:00Z</dcterms:created>
  <dcterms:modified xsi:type="dcterms:W3CDTF">2026-06-11T15:51:00Z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250b5cbe-c748-4307-b6fe-fcc3258ddfcc</vt:lpwstr>
  </property>
</Properties>
</file>